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8D4DA0" w:rsidRDefault="00695D5E" w:rsidP="00B643CC">
      <w:pPr>
        <w:jc w:val="center"/>
        <w:rPr>
          <w:rFonts w:ascii="Verdana" w:hAnsi="Verdana"/>
          <w:b/>
        </w:rPr>
      </w:pPr>
      <w:r w:rsidRPr="008D4DA0">
        <w:rPr>
          <w:rFonts w:ascii="Verdana" w:hAnsi="Verdana"/>
          <w:b/>
        </w:rPr>
        <w:t>Referat af</w:t>
      </w:r>
      <w:r w:rsidR="00E700A7">
        <w:rPr>
          <w:rFonts w:ascii="Verdana" w:hAnsi="Verdana"/>
          <w:b/>
        </w:rPr>
        <w:t xml:space="preserve"> </w:t>
      </w:r>
      <w:r w:rsidR="00457C56">
        <w:rPr>
          <w:rFonts w:ascii="Verdana" w:hAnsi="Verdana"/>
          <w:b/>
        </w:rPr>
        <w:t>Teams</w:t>
      </w:r>
      <w:r w:rsidR="00457C56" w:rsidRPr="008D4DA0">
        <w:rPr>
          <w:rFonts w:ascii="Verdana" w:hAnsi="Verdana"/>
          <w:b/>
        </w:rPr>
        <w:t xml:space="preserve"> møde</w:t>
      </w:r>
      <w:r w:rsidRPr="008D4DA0">
        <w:rPr>
          <w:rFonts w:ascii="Verdana" w:hAnsi="Verdana"/>
          <w:b/>
        </w:rPr>
        <w:t xml:space="preserve"> </w:t>
      </w:r>
      <w:r w:rsidR="00457C56">
        <w:rPr>
          <w:rFonts w:ascii="Verdana" w:hAnsi="Verdana"/>
          <w:b/>
        </w:rPr>
        <w:t>kongresdelegationen</w:t>
      </w:r>
      <w:r w:rsidRPr="008D4DA0">
        <w:rPr>
          <w:rFonts w:ascii="Verdana" w:hAnsi="Verdana"/>
          <w:b/>
        </w:rPr>
        <w:t xml:space="preserve"> Socialpædagogerne Østjylland</w:t>
      </w:r>
    </w:p>
    <w:p w:rsidR="00560007" w:rsidRDefault="00553540" w:rsidP="00B643CC">
      <w:pPr>
        <w:jc w:val="center"/>
        <w:rPr>
          <w:rFonts w:ascii="Verdana" w:hAnsi="Verdana"/>
          <w:sz w:val="20"/>
          <w:szCs w:val="20"/>
        </w:rPr>
      </w:pPr>
      <w:r>
        <w:rPr>
          <w:rFonts w:ascii="Verdana" w:hAnsi="Verdana"/>
          <w:b/>
        </w:rPr>
        <w:t>fredag</w:t>
      </w:r>
      <w:r w:rsidR="00AA2F81">
        <w:rPr>
          <w:rFonts w:ascii="Verdana" w:hAnsi="Verdana"/>
          <w:b/>
        </w:rPr>
        <w:t xml:space="preserve"> den </w:t>
      </w:r>
      <w:r w:rsidR="00B518DD">
        <w:rPr>
          <w:rFonts w:ascii="Verdana" w:hAnsi="Verdana"/>
          <w:b/>
        </w:rPr>
        <w:t>30</w:t>
      </w:r>
      <w:r w:rsidR="00E700A7">
        <w:rPr>
          <w:rFonts w:ascii="Verdana" w:hAnsi="Verdana"/>
          <w:b/>
        </w:rPr>
        <w:t>. oktober</w:t>
      </w:r>
      <w:r w:rsidR="00733715">
        <w:rPr>
          <w:rFonts w:ascii="Verdana" w:hAnsi="Verdana"/>
          <w:b/>
        </w:rPr>
        <w:t xml:space="preserve"> 2020</w:t>
      </w:r>
    </w:p>
    <w:p w:rsidR="00027BE4" w:rsidRDefault="00027BE4" w:rsidP="00B643CC">
      <w:pPr>
        <w:rPr>
          <w:rFonts w:ascii="Verdana" w:hAnsi="Verdana"/>
          <w:sz w:val="20"/>
          <w:szCs w:val="20"/>
        </w:rPr>
      </w:pPr>
    </w:p>
    <w:p w:rsidR="004468C5" w:rsidRDefault="00695D5E" w:rsidP="00B643CC">
      <w:pPr>
        <w:rPr>
          <w:rFonts w:ascii="Verdana" w:hAnsi="Verdana"/>
          <w:sz w:val="20"/>
          <w:szCs w:val="20"/>
        </w:rPr>
      </w:pPr>
      <w:r w:rsidRPr="00D443A4">
        <w:rPr>
          <w:rFonts w:ascii="Verdana" w:hAnsi="Verdana"/>
          <w:sz w:val="20"/>
          <w:szCs w:val="20"/>
        </w:rPr>
        <w:t xml:space="preserve">Til stede: </w:t>
      </w:r>
      <w:r w:rsidR="000F5367" w:rsidRPr="00D443A4">
        <w:rPr>
          <w:rFonts w:ascii="Verdana" w:hAnsi="Verdana"/>
          <w:sz w:val="20"/>
          <w:szCs w:val="20"/>
        </w:rPr>
        <w:t>Gert Landergren Due,</w:t>
      </w:r>
      <w:r w:rsidR="00A77E2F" w:rsidRPr="00A77E2F">
        <w:t xml:space="preserve"> </w:t>
      </w:r>
      <w:r w:rsidR="00A77E2F" w:rsidRPr="00A77E2F">
        <w:rPr>
          <w:rFonts w:ascii="Verdana" w:hAnsi="Verdana"/>
          <w:sz w:val="20"/>
          <w:szCs w:val="20"/>
        </w:rPr>
        <w:t>Mette Marhauer</w:t>
      </w:r>
      <w:r w:rsidR="00A77E2F">
        <w:rPr>
          <w:rFonts w:ascii="Verdana" w:hAnsi="Verdana"/>
          <w:sz w:val="20"/>
          <w:szCs w:val="20"/>
        </w:rPr>
        <w:t>,</w:t>
      </w:r>
      <w:r w:rsidR="000F5367" w:rsidRPr="00D443A4">
        <w:rPr>
          <w:rFonts w:ascii="Verdana" w:hAnsi="Verdana"/>
          <w:sz w:val="20"/>
          <w:szCs w:val="20"/>
        </w:rPr>
        <w:t xml:space="preserve"> </w:t>
      </w:r>
      <w:r w:rsidR="00406DBC">
        <w:rPr>
          <w:rFonts w:ascii="Verdana" w:hAnsi="Verdana"/>
          <w:sz w:val="20"/>
          <w:szCs w:val="20"/>
        </w:rPr>
        <w:t>Sara Ellesøe Hansen,</w:t>
      </w:r>
      <w:r w:rsidR="000B01F6">
        <w:rPr>
          <w:rFonts w:ascii="Verdana" w:hAnsi="Verdana"/>
          <w:sz w:val="20"/>
          <w:szCs w:val="20"/>
        </w:rPr>
        <w:t xml:space="preserve"> </w:t>
      </w:r>
      <w:r w:rsidR="00284AF1">
        <w:rPr>
          <w:rFonts w:ascii="Verdana" w:hAnsi="Verdana"/>
          <w:sz w:val="20"/>
          <w:szCs w:val="20"/>
        </w:rPr>
        <w:t>Line Hundebøll</w:t>
      </w:r>
      <w:r w:rsidR="00406DBC">
        <w:rPr>
          <w:rFonts w:ascii="Verdana" w:hAnsi="Verdana"/>
          <w:sz w:val="20"/>
          <w:szCs w:val="20"/>
        </w:rPr>
        <w:t>,</w:t>
      </w:r>
      <w:r w:rsidR="00553540">
        <w:rPr>
          <w:rFonts w:ascii="Verdana" w:hAnsi="Verdana"/>
          <w:sz w:val="20"/>
          <w:szCs w:val="20"/>
        </w:rPr>
        <w:t xml:space="preserve"> </w:t>
      </w:r>
      <w:r w:rsidR="00406DBC">
        <w:rPr>
          <w:rFonts w:ascii="Verdana" w:hAnsi="Verdana"/>
          <w:sz w:val="20"/>
          <w:szCs w:val="20"/>
        </w:rPr>
        <w:t>Dorte Maarslet Kristensen,</w:t>
      </w:r>
      <w:r w:rsidR="009B5C77" w:rsidRPr="009B5C77">
        <w:t xml:space="preserve"> </w:t>
      </w:r>
      <w:r w:rsidR="00733715" w:rsidRPr="00733715">
        <w:rPr>
          <w:rFonts w:ascii="Verdana" w:hAnsi="Verdana"/>
          <w:sz w:val="20"/>
          <w:szCs w:val="20"/>
        </w:rPr>
        <w:t>Peder Appel Würtz,</w:t>
      </w:r>
      <w:r w:rsidR="00733715">
        <w:rPr>
          <w:rFonts w:ascii="Verdana" w:hAnsi="Verdana"/>
          <w:sz w:val="20"/>
          <w:szCs w:val="20"/>
        </w:rPr>
        <w:t xml:space="preserve"> </w:t>
      </w:r>
      <w:r w:rsidR="00553540" w:rsidRPr="00553540">
        <w:rPr>
          <w:rFonts w:ascii="Verdana" w:hAnsi="Verdana"/>
          <w:sz w:val="20"/>
          <w:szCs w:val="20"/>
        </w:rPr>
        <w:t>Yasmeen Hollesen</w:t>
      </w:r>
      <w:r w:rsidR="00553540">
        <w:rPr>
          <w:rFonts w:ascii="Verdana" w:hAnsi="Verdana"/>
          <w:sz w:val="20"/>
          <w:szCs w:val="20"/>
        </w:rPr>
        <w:t>,</w:t>
      </w:r>
      <w:r w:rsidR="00A77E2F">
        <w:rPr>
          <w:rFonts w:ascii="Verdana" w:hAnsi="Verdana"/>
          <w:sz w:val="20"/>
          <w:szCs w:val="20"/>
        </w:rPr>
        <w:t xml:space="preserve"> Erik Borring, </w:t>
      </w:r>
      <w:r w:rsidR="00A77E2F" w:rsidRPr="00A77E2F">
        <w:rPr>
          <w:rFonts w:ascii="Verdana" w:hAnsi="Verdana"/>
          <w:sz w:val="20"/>
          <w:szCs w:val="20"/>
        </w:rPr>
        <w:t>Dorthe Mortensen, Monica Taasti</w:t>
      </w:r>
      <w:r w:rsidR="00A77E2F">
        <w:rPr>
          <w:rFonts w:ascii="Verdana" w:hAnsi="Verdana"/>
          <w:sz w:val="20"/>
          <w:szCs w:val="20"/>
        </w:rPr>
        <w:t>,</w:t>
      </w:r>
      <w:r w:rsidR="00A77E2F" w:rsidRPr="00A77E2F">
        <w:t xml:space="preserve"> </w:t>
      </w:r>
      <w:r w:rsidR="00A77E2F" w:rsidRPr="00A77E2F">
        <w:rPr>
          <w:rFonts w:ascii="Verdana" w:hAnsi="Verdana"/>
          <w:sz w:val="20"/>
          <w:szCs w:val="20"/>
        </w:rPr>
        <w:t>Thora Birkedal Pedersen</w:t>
      </w:r>
      <w:r w:rsidR="00457C56">
        <w:rPr>
          <w:rFonts w:ascii="Verdana" w:hAnsi="Verdana"/>
          <w:sz w:val="20"/>
          <w:szCs w:val="20"/>
        </w:rPr>
        <w:t>, Ann Minet Andersen, Berit Degnebolig Rasmussen, Birgitte Dyreborg Mortensen, Charlotte Pedersen, Dorte Liisberg</w:t>
      </w:r>
      <w:r w:rsidR="00C77760">
        <w:rPr>
          <w:rFonts w:ascii="Verdana" w:hAnsi="Verdana"/>
          <w:sz w:val="20"/>
          <w:szCs w:val="20"/>
        </w:rPr>
        <w:t>,</w:t>
      </w:r>
      <w:r w:rsidR="00457C56">
        <w:rPr>
          <w:rFonts w:ascii="Verdana" w:hAnsi="Verdana"/>
          <w:sz w:val="20"/>
          <w:szCs w:val="20"/>
        </w:rPr>
        <w:t xml:space="preserve"> Dorthe Mortensen, Joy M. Sørensen, June </w:t>
      </w:r>
      <w:proofErr w:type="spellStart"/>
      <w:r w:rsidR="00457C56">
        <w:rPr>
          <w:rFonts w:ascii="Verdana" w:hAnsi="Verdana"/>
          <w:sz w:val="20"/>
          <w:szCs w:val="20"/>
        </w:rPr>
        <w:t>Eichmüller</w:t>
      </w:r>
      <w:proofErr w:type="spellEnd"/>
      <w:r w:rsidR="00457C56">
        <w:rPr>
          <w:rFonts w:ascii="Verdana" w:hAnsi="Verdana"/>
          <w:sz w:val="20"/>
          <w:szCs w:val="20"/>
        </w:rPr>
        <w:t xml:space="preserve">, Lene Møgelvang, Lone Beider, Mette Sig Jeppesen, Mia Hedegaard van de Sande, Ole </w:t>
      </w:r>
      <w:proofErr w:type="spellStart"/>
      <w:r w:rsidR="00457C56">
        <w:rPr>
          <w:rFonts w:ascii="Verdana" w:hAnsi="Verdana"/>
          <w:sz w:val="20"/>
          <w:szCs w:val="20"/>
        </w:rPr>
        <w:t>Bergholz</w:t>
      </w:r>
      <w:proofErr w:type="spellEnd"/>
      <w:r w:rsidR="00457C56">
        <w:rPr>
          <w:rFonts w:ascii="Verdana" w:hAnsi="Verdana"/>
          <w:sz w:val="20"/>
          <w:szCs w:val="20"/>
        </w:rPr>
        <w:t xml:space="preserve"> Knudsen, Ole Odgaard Bramsen, Trine Holm Mikkelsen</w:t>
      </w:r>
      <w:r w:rsidR="00DF23E6">
        <w:rPr>
          <w:rFonts w:ascii="Verdana" w:hAnsi="Verdana"/>
          <w:sz w:val="20"/>
          <w:szCs w:val="20"/>
        </w:rPr>
        <w:t xml:space="preserve">, </w:t>
      </w:r>
      <w:r w:rsidR="00DF23E6" w:rsidRPr="00DF23E6">
        <w:rPr>
          <w:rFonts w:ascii="Verdana" w:hAnsi="Verdana"/>
          <w:sz w:val="20"/>
          <w:szCs w:val="20"/>
        </w:rPr>
        <w:t xml:space="preserve">Steffen Schreiber </w:t>
      </w:r>
      <w:proofErr w:type="spellStart"/>
      <w:r w:rsidR="00DF23E6" w:rsidRPr="00DF23E6">
        <w:rPr>
          <w:rFonts w:ascii="Verdana" w:hAnsi="Verdana"/>
          <w:sz w:val="20"/>
          <w:szCs w:val="20"/>
        </w:rPr>
        <w:t>Bratbøl</w:t>
      </w:r>
      <w:proofErr w:type="spellEnd"/>
      <w:r w:rsidR="00DF23E6" w:rsidRPr="00DF23E6">
        <w:rPr>
          <w:rFonts w:ascii="Verdana" w:hAnsi="Verdana"/>
          <w:sz w:val="20"/>
          <w:szCs w:val="20"/>
        </w:rPr>
        <w:t>, Jack Ahrendt Kistrup, Villy Nielsen.</w:t>
      </w:r>
    </w:p>
    <w:p w:rsidR="00AA2F81" w:rsidRDefault="00AA2F81" w:rsidP="00B643CC">
      <w:pPr>
        <w:rPr>
          <w:rFonts w:ascii="Verdana" w:hAnsi="Verdana"/>
          <w:sz w:val="20"/>
          <w:szCs w:val="20"/>
        </w:rPr>
      </w:pPr>
    </w:p>
    <w:p w:rsidR="00D06B13" w:rsidRDefault="00AA2F81" w:rsidP="00B643CC">
      <w:r w:rsidRPr="00FF5477">
        <w:rPr>
          <w:rFonts w:ascii="Verdana" w:hAnsi="Verdana"/>
          <w:sz w:val="20"/>
          <w:szCs w:val="20"/>
        </w:rPr>
        <w:t>Afbud</w:t>
      </w:r>
      <w:r w:rsidR="00A77E2F">
        <w:rPr>
          <w:rFonts w:ascii="Verdana" w:hAnsi="Verdana"/>
          <w:sz w:val="20"/>
          <w:szCs w:val="20"/>
        </w:rPr>
        <w:t>:</w:t>
      </w:r>
      <w:r w:rsidR="00457C56">
        <w:rPr>
          <w:rFonts w:ascii="Verdana" w:hAnsi="Verdana"/>
          <w:sz w:val="20"/>
          <w:szCs w:val="20"/>
        </w:rPr>
        <w:t xml:space="preserve"> Helene </w:t>
      </w:r>
      <w:proofErr w:type="spellStart"/>
      <w:r w:rsidR="00457C56">
        <w:rPr>
          <w:rFonts w:ascii="Verdana" w:hAnsi="Verdana"/>
          <w:sz w:val="20"/>
          <w:szCs w:val="20"/>
        </w:rPr>
        <w:t>Lynøe</w:t>
      </w:r>
      <w:proofErr w:type="spellEnd"/>
      <w:r w:rsidR="00457C56">
        <w:rPr>
          <w:rFonts w:ascii="Verdana" w:hAnsi="Verdana"/>
          <w:sz w:val="20"/>
          <w:szCs w:val="20"/>
        </w:rPr>
        <w:t xml:space="preserve">, </w:t>
      </w:r>
      <w:r w:rsidR="00DF23E6">
        <w:rPr>
          <w:rFonts w:ascii="Verdana" w:hAnsi="Verdana"/>
          <w:sz w:val="20"/>
          <w:szCs w:val="20"/>
        </w:rPr>
        <w:t>Anders Ransby</w:t>
      </w:r>
    </w:p>
    <w:p w:rsidR="00457C56" w:rsidRPr="00FF5477" w:rsidRDefault="00457C56" w:rsidP="00B643CC">
      <w:pPr>
        <w:rPr>
          <w:rFonts w:ascii="Verdana" w:hAnsi="Verdana"/>
          <w:sz w:val="20"/>
          <w:szCs w:val="20"/>
        </w:rPr>
      </w:pPr>
    </w:p>
    <w:p w:rsidR="00E41830" w:rsidRDefault="00623541" w:rsidP="00B643CC">
      <w:pPr>
        <w:rPr>
          <w:rFonts w:ascii="Verdana" w:hAnsi="Verdana"/>
          <w:sz w:val="20"/>
          <w:szCs w:val="20"/>
        </w:rPr>
      </w:pPr>
      <w:r>
        <w:rPr>
          <w:rFonts w:ascii="Verdana" w:hAnsi="Verdana"/>
          <w:sz w:val="20"/>
          <w:szCs w:val="20"/>
        </w:rPr>
        <w:t>Referent: Jette Boel</w:t>
      </w:r>
    </w:p>
    <w:p w:rsidR="00560007" w:rsidRDefault="00560007" w:rsidP="00B643CC">
      <w:pPr>
        <w:pBdr>
          <w:bottom w:val="single" w:sz="4" w:space="1" w:color="auto"/>
        </w:pBdr>
        <w:rPr>
          <w:rFonts w:ascii="Verdana" w:hAnsi="Verdana"/>
          <w:sz w:val="20"/>
          <w:szCs w:val="20"/>
        </w:rPr>
      </w:pPr>
    </w:p>
    <w:p w:rsidR="00733715" w:rsidRDefault="00733715" w:rsidP="00B643CC">
      <w:pPr>
        <w:rPr>
          <w:rFonts w:ascii="Verdana" w:hAnsi="Verdana"/>
          <w:sz w:val="20"/>
          <w:szCs w:val="20"/>
        </w:rPr>
      </w:pPr>
    </w:p>
    <w:p w:rsidR="00262B90" w:rsidRPr="000119A6" w:rsidRDefault="000119A6" w:rsidP="000119A6">
      <w:pPr>
        <w:jc w:val="both"/>
        <w:rPr>
          <w:rFonts w:ascii="Verdana" w:hAnsi="Verdana"/>
          <w:b/>
          <w:sz w:val="20"/>
          <w:szCs w:val="20"/>
        </w:rPr>
      </w:pPr>
      <w:r w:rsidRPr="000119A6">
        <w:rPr>
          <w:rFonts w:ascii="Verdana" w:hAnsi="Verdana"/>
          <w:b/>
          <w:sz w:val="20"/>
          <w:szCs w:val="20"/>
        </w:rPr>
        <w:t>1.</w:t>
      </w:r>
      <w:r>
        <w:rPr>
          <w:rFonts w:ascii="Verdana" w:hAnsi="Verdana"/>
          <w:b/>
          <w:sz w:val="20"/>
          <w:szCs w:val="20"/>
        </w:rPr>
        <w:t xml:space="preserve"> </w:t>
      </w:r>
      <w:r w:rsidRPr="000119A6">
        <w:rPr>
          <w:rFonts w:ascii="Verdana" w:hAnsi="Verdana"/>
          <w:b/>
          <w:sz w:val="20"/>
          <w:szCs w:val="20"/>
        </w:rPr>
        <w:t>Formalia</w:t>
      </w:r>
    </w:p>
    <w:p w:rsidR="000119A6" w:rsidRDefault="000119A6" w:rsidP="000119A6">
      <w:pPr>
        <w:jc w:val="both"/>
        <w:rPr>
          <w:rFonts w:ascii="Verdana" w:hAnsi="Verdana"/>
          <w:sz w:val="20"/>
          <w:szCs w:val="20"/>
        </w:rPr>
      </w:pPr>
    </w:p>
    <w:p w:rsidR="000119A6" w:rsidRDefault="000119A6" w:rsidP="000119A6">
      <w:pPr>
        <w:jc w:val="both"/>
        <w:rPr>
          <w:rFonts w:ascii="Verdana" w:hAnsi="Verdana"/>
          <w:sz w:val="20"/>
          <w:szCs w:val="20"/>
        </w:rPr>
      </w:pPr>
      <w:r>
        <w:rPr>
          <w:rFonts w:ascii="Verdana" w:hAnsi="Verdana"/>
          <w:sz w:val="20"/>
          <w:szCs w:val="20"/>
        </w:rPr>
        <w:t>1.1. Godkendelse af dagsorden</w:t>
      </w:r>
    </w:p>
    <w:p w:rsidR="000119A6" w:rsidRDefault="000119A6" w:rsidP="000119A6">
      <w:pPr>
        <w:jc w:val="both"/>
        <w:rPr>
          <w:rFonts w:ascii="Verdana" w:hAnsi="Verdana"/>
          <w:sz w:val="20"/>
          <w:szCs w:val="20"/>
        </w:rPr>
      </w:pPr>
    </w:p>
    <w:p w:rsidR="000119A6" w:rsidRPr="000119A6" w:rsidRDefault="000119A6" w:rsidP="000119A6">
      <w:pPr>
        <w:jc w:val="both"/>
        <w:rPr>
          <w:rFonts w:ascii="Verdana" w:hAnsi="Verdana"/>
          <w:sz w:val="20"/>
          <w:szCs w:val="20"/>
        </w:rPr>
      </w:pPr>
      <w:r>
        <w:rPr>
          <w:rFonts w:ascii="Verdana" w:hAnsi="Verdana"/>
          <w:sz w:val="20"/>
          <w:szCs w:val="20"/>
        </w:rPr>
        <w:t>Punkterne i dagsordenen byttes rundt i rækkefølgen. Således behandles punkt 2.3. og 2.4. før punkt 2.2.</w:t>
      </w:r>
    </w:p>
    <w:p w:rsidR="00495ED3" w:rsidRDefault="00495ED3" w:rsidP="00B643CC">
      <w:pPr>
        <w:rPr>
          <w:rFonts w:ascii="Verdana" w:hAnsi="Verdana"/>
          <w:sz w:val="20"/>
          <w:szCs w:val="20"/>
        </w:rPr>
      </w:pPr>
    </w:p>
    <w:p w:rsidR="000119A6" w:rsidRDefault="000119A6" w:rsidP="00B643CC">
      <w:pPr>
        <w:rPr>
          <w:rFonts w:ascii="Verdana" w:hAnsi="Verdana"/>
          <w:sz w:val="20"/>
          <w:szCs w:val="20"/>
        </w:rPr>
      </w:pPr>
    </w:p>
    <w:p w:rsidR="000119A6" w:rsidRDefault="000119A6" w:rsidP="00B643CC">
      <w:pPr>
        <w:rPr>
          <w:rFonts w:ascii="Verdana" w:hAnsi="Verdana"/>
          <w:sz w:val="20"/>
          <w:szCs w:val="20"/>
        </w:rPr>
      </w:pPr>
      <w:r>
        <w:rPr>
          <w:rFonts w:ascii="Verdana" w:hAnsi="Verdana"/>
          <w:sz w:val="20"/>
          <w:szCs w:val="20"/>
        </w:rPr>
        <w:t>1.2. Godkendelse af referat af mødet den 2. oktober</w:t>
      </w:r>
    </w:p>
    <w:p w:rsidR="000119A6" w:rsidRDefault="000119A6" w:rsidP="00B643CC">
      <w:pPr>
        <w:rPr>
          <w:rFonts w:ascii="Verdana" w:hAnsi="Verdana"/>
          <w:sz w:val="20"/>
          <w:szCs w:val="20"/>
        </w:rPr>
      </w:pPr>
      <w:r>
        <w:rPr>
          <w:rFonts w:ascii="Verdana" w:hAnsi="Verdana"/>
          <w:sz w:val="20"/>
          <w:szCs w:val="20"/>
        </w:rPr>
        <w:t>Referatet blev godkendt.</w:t>
      </w:r>
    </w:p>
    <w:p w:rsidR="000119A6" w:rsidRDefault="000119A6" w:rsidP="00B643CC">
      <w:pPr>
        <w:rPr>
          <w:rFonts w:ascii="Verdana" w:hAnsi="Verdana"/>
          <w:sz w:val="20"/>
          <w:szCs w:val="20"/>
        </w:rPr>
      </w:pPr>
    </w:p>
    <w:p w:rsidR="000119A6" w:rsidRPr="000119A6" w:rsidRDefault="000119A6" w:rsidP="00B643CC">
      <w:pPr>
        <w:rPr>
          <w:rFonts w:ascii="Verdana" w:hAnsi="Verdana"/>
          <w:b/>
          <w:sz w:val="20"/>
          <w:szCs w:val="20"/>
        </w:rPr>
      </w:pPr>
      <w:r w:rsidRPr="000119A6">
        <w:rPr>
          <w:rFonts w:ascii="Verdana" w:hAnsi="Verdana"/>
          <w:b/>
          <w:sz w:val="20"/>
          <w:szCs w:val="20"/>
        </w:rPr>
        <w:t>2. Behandlings- og beslutningspunkter</w:t>
      </w:r>
    </w:p>
    <w:p w:rsidR="000119A6" w:rsidRDefault="000119A6" w:rsidP="00B643CC">
      <w:pPr>
        <w:rPr>
          <w:rFonts w:ascii="Verdana" w:hAnsi="Verdana"/>
          <w:sz w:val="20"/>
          <w:szCs w:val="20"/>
        </w:rPr>
      </w:pPr>
    </w:p>
    <w:p w:rsidR="000119A6" w:rsidRDefault="000119A6" w:rsidP="00B643CC">
      <w:pPr>
        <w:rPr>
          <w:rFonts w:ascii="Verdana" w:hAnsi="Verdana"/>
          <w:sz w:val="20"/>
          <w:szCs w:val="20"/>
        </w:rPr>
      </w:pPr>
      <w:r>
        <w:rPr>
          <w:rFonts w:ascii="Verdana" w:hAnsi="Verdana"/>
          <w:sz w:val="20"/>
          <w:szCs w:val="20"/>
        </w:rPr>
        <w:t>2.1. Velkommen til arbejdet</w:t>
      </w:r>
      <w:r w:rsidR="0086405A">
        <w:rPr>
          <w:rFonts w:ascii="Verdana" w:hAnsi="Verdana"/>
          <w:sz w:val="20"/>
          <w:szCs w:val="20"/>
        </w:rPr>
        <w:t xml:space="preserve"> og 2.4. det praktiske vedr. kongressen</w:t>
      </w:r>
    </w:p>
    <w:p w:rsidR="000119A6" w:rsidRDefault="000119A6" w:rsidP="00B643CC">
      <w:pPr>
        <w:rPr>
          <w:rFonts w:ascii="Verdana" w:hAnsi="Verdana"/>
          <w:sz w:val="20"/>
          <w:szCs w:val="20"/>
        </w:rPr>
      </w:pPr>
      <w:r>
        <w:rPr>
          <w:rFonts w:ascii="Verdana" w:hAnsi="Verdana"/>
          <w:sz w:val="20"/>
          <w:szCs w:val="20"/>
        </w:rPr>
        <w:t>Gert bød velkommen, normalt ville der komme en længere introduktion til arbejdet i kongresdelegationen, men da vi er udfordret på den normale drejebog, vil vi ikke gå i detaljer.</w:t>
      </w:r>
    </w:p>
    <w:p w:rsidR="000119A6" w:rsidRDefault="000119A6" w:rsidP="00B643CC">
      <w:pPr>
        <w:rPr>
          <w:rFonts w:ascii="Verdana" w:hAnsi="Verdana"/>
          <w:sz w:val="20"/>
          <w:szCs w:val="20"/>
        </w:rPr>
      </w:pPr>
    </w:p>
    <w:p w:rsidR="000119A6" w:rsidRDefault="000119A6" w:rsidP="00B643CC">
      <w:pPr>
        <w:rPr>
          <w:rFonts w:ascii="Verdana" w:hAnsi="Verdana"/>
          <w:sz w:val="20"/>
          <w:szCs w:val="20"/>
        </w:rPr>
      </w:pPr>
      <w:r>
        <w:rPr>
          <w:rFonts w:ascii="Verdana" w:hAnsi="Verdana"/>
          <w:sz w:val="20"/>
          <w:szCs w:val="20"/>
        </w:rPr>
        <w:t>Grundet forsamlingsforbuddet og restrektionerne i det hele taget, har vi valgt et forsigtighedsprincip i forhold til fysiske møder. Derfor bliver mødet den 10. november afholdt på Teams, mens vi holder fast i fysisk fremmøde til selve kongressen den 11. november. Scandic Aarhus Vest har forsikret os om, at alt foregår efter bogen.</w:t>
      </w:r>
    </w:p>
    <w:p w:rsidR="000119A6" w:rsidRDefault="000119A6" w:rsidP="00B643CC">
      <w:pPr>
        <w:rPr>
          <w:rFonts w:ascii="Verdana" w:hAnsi="Verdana"/>
          <w:sz w:val="20"/>
          <w:szCs w:val="20"/>
        </w:rPr>
      </w:pPr>
    </w:p>
    <w:p w:rsidR="000119A6" w:rsidRDefault="000119A6" w:rsidP="00B643CC">
      <w:pPr>
        <w:rPr>
          <w:rFonts w:ascii="Verdana" w:hAnsi="Verdana"/>
          <w:sz w:val="20"/>
          <w:szCs w:val="20"/>
        </w:rPr>
      </w:pPr>
      <w:r>
        <w:rPr>
          <w:rFonts w:ascii="Verdana" w:hAnsi="Verdana"/>
          <w:sz w:val="20"/>
          <w:szCs w:val="20"/>
        </w:rPr>
        <w:t>AV Centeret forestår den digitale kongres, og er til stede hele dagen den 11. november. Ud over kongresdelegationen og teknikerne er Rasmus og Jette tilstede.</w:t>
      </w:r>
    </w:p>
    <w:p w:rsidR="000119A6" w:rsidRDefault="000119A6" w:rsidP="00B643CC">
      <w:pPr>
        <w:rPr>
          <w:rFonts w:ascii="Verdana" w:hAnsi="Verdana"/>
          <w:sz w:val="20"/>
          <w:szCs w:val="20"/>
        </w:rPr>
      </w:pPr>
    </w:p>
    <w:p w:rsidR="000119A6" w:rsidRDefault="000119A6" w:rsidP="00B643CC">
      <w:pPr>
        <w:rPr>
          <w:rFonts w:ascii="Verdana" w:hAnsi="Verdana"/>
          <w:sz w:val="20"/>
          <w:szCs w:val="20"/>
        </w:rPr>
      </w:pPr>
      <w:r>
        <w:rPr>
          <w:rFonts w:ascii="Verdana" w:hAnsi="Verdana"/>
          <w:sz w:val="20"/>
          <w:szCs w:val="20"/>
        </w:rPr>
        <w:t>Alle skal medbringe egen computer og eller tablet.</w:t>
      </w:r>
    </w:p>
    <w:p w:rsidR="000119A6" w:rsidRDefault="000119A6"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t>2.3. Den digitale kongres</w:t>
      </w:r>
    </w:p>
    <w:p w:rsidR="0086405A" w:rsidRDefault="0086405A" w:rsidP="00B643CC">
      <w:pPr>
        <w:rPr>
          <w:rFonts w:ascii="Verdana" w:hAnsi="Verdana"/>
          <w:sz w:val="20"/>
          <w:szCs w:val="20"/>
        </w:rPr>
      </w:pPr>
    </w:p>
    <w:p w:rsidR="000119A6" w:rsidRDefault="000119A6" w:rsidP="00B643CC">
      <w:pPr>
        <w:rPr>
          <w:rFonts w:ascii="Verdana" w:hAnsi="Verdana"/>
          <w:sz w:val="20"/>
          <w:szCs w:val="20"/>
        </w:rPr>
      </w:pPr>
      <w:r>
        <w:rPr>
          <w:rFonts w:ascii="Verdana" w:hAnsi="Verdana"/>
          <w:sz w:val="20"/>
          <w:szCs w:val="20"/>
        </w:rPr>
        <w:t xml:space="preserve">Mette viste kongres </w:t>
      </w:r>
      <w:proofErr w:type="spellStart"/>
      <w:r>
        <w:rPr>
          <w:rFonts w:ascii="Verdana" w:hAnsi="Verdana"/>
          <w:sz w:val="20"/>
          <w:szCs w:val="20"/>
        </w:rPr>
        <w:t>Appen</w:t>
      </w:r>
      <w:proofErr w:type="spellEnd"/>
      <w:r>
        <w:rPr>
          <w:rFonts w:ascii="Verdana" w:hAnsi="Verdana"/>
          <w:sz w:val="20"/>
          <w:szCs w:val="20"/>
        </w:rPr>
        <w:t xml:space="preserve"> på skærmen, og guidede delegationen rundt i de forskellige muligheder. Mette kom med en opfordring om, at </w:t>
      </w:r>
      <w:r w:rsidR="0086405A">
        <w:rPr>
          <w:rFonts w:ascii="Verdana" w:hAnsi="Verdana"/>
          <w:sz w:val="20"/>
          <w:szCs w:val="20"/>
        </w:rPr>
        <w:t xml:space="preserve">alle i </w:t>
      </w:r>
      <w:r>
        <w:rPr>
          <w:rFonts w:ascii="Verdana" w:hAnsi="Verdana"/>
          <w:sz w:val="20"/>
          <w:szCs w:val="20"/>
        </w:rPr>
        <w:t xml:space="preserve">delegationen får lagt et billede ind på </w:t>
      </w:r>
      <w:r w:rsidR="0086405A">
        <w:rPr>
          <w:rFonts w:ascii="Verdana" w:hAnsi="Verdana"/>
          <w:sz w:val="20"/>
          <w:szCs w:val="20"/>
        </w:rPr>
        <w:t>profilen</w:t>
      </w:r>
      <w:r>
        <w:rPr>
          <w:rFonts w:ascii="Verdana" w:hAnsi="Verdana"/>
          <w:sz w:val="20"/>
          <w:szCs w:val="20"/>
        </w:rPr>
        <w:t>.</w:t>
      </w:r>
    </w:p>
    <w:p w:rsidR="000119A6" w:rsidRDefault="000119A6"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t xml:space="preserve">2.2. </w:t>
      </w:r>
    </w:p>
    <w:p w:rsidR="0086405A" w:rsidRDefault="0086405A" w:rsidP="00B643CC">
      <w:pPr>
        <w:rPr>
          <w:rFonts w:ascii="Verdana" w:hAnsi="Verdana"/>
          <w:sz w:val="20"/>
          <w:szCs w:val="20"/>
        </w:rPr>
      </w:pPr>
    </w:p>
    <w:p w:rsidR="00070F58" w:rsidRDefault="000119A6" w:rsidP="00B643CC">
      <w:pPr>
        <w:rPr>
          <w:rFonts w:ascii="Verdana" w:hAnsi="Verdana"/>
          <w:sz w:val="20"/>
          <w:szCs w:val="20"/>
        </w:rPr>
      </w:pPr>
      <w:r>
        <w:rPr>
          <w:rFonts w:ascii="Verdana" w:hAnsi="Verdana"/>
          <w:sz w:val="20"/>
          <w:szCs w:val="20"/>
        </w:rPr>
        <w:t>Gert</w:t>
      </w:r>
      <w:r w:rsidR="0086405A">
        <w:rPr>
          <w:rFonts w:ascii="Verdana" w:hAnsi="Verdana"/>
          <w:sz w:val="20"/>
          <w:szCs w:val="20"/>
        </w:rPr>
        <w:t xml:space="preserve"> gennemgik den vejledende tidsplan, dagsorden og punkterne herunder. </w:t>
      </w:r>
    </w:p>
    <w:p w:rsidR="000119A6" w:rsidRDefault="0086405A" w:rsidP="00B643CC">
      <w:pPr>
        <w:rPr>
          <w:rFonts w:ascii="Verdana" w:hAnsi="Verdana"/>
          <w:sz w:val="20"/>
          <w:szCs w:val="20"/>
        </w:rPr>
      </w:pPr>
      <w:r>
        <w:rPr>
          <w:rFonts w:ascii="Verdana" w:hAnsi="Verdana"/>
          <w:sz w:val="20"/>
          <w:szCs w:val="20"/>
        </w:rPr>
        <w:t>Stemmetællere: her har vi Trine Holm Mikkelsen fra vores kreds.</w:t>
      </w:r>
    </w:p>
    <w:p w:rsidR="0086405A" w:rsidRDefault="0086405A"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lastRenderedPageBreak/>
        <w:t>Nedsættelse af kongresudvalg. De to udvalg er allerede nedsat via udpegning fra kredsene.</w:t>
      </w:r>
    </w:p>
    <w:p w:rsidR="0086405A" w:rsidRDefault="0086405A"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t>Gert opfordrede delegationen til at læse den politiske beretning.</w:t>
      </w:r>
    </w:p>
    <w:p w:rsidR="0086405A" w:rsidRDefault="0086405A"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t>7.1. Forslag til kongresdokument 1 Valgte og frikøbtes løn og vilkår</w:t>
      </w:r>
    </w:p>
    <w:p w:rsidR="0086405A" w:rsidRDefault="0086405A"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t>Biliver behandlet på kongressen hver gang.</w:t>
      </w:r>
    </w:p>
    <w:p w:rsidR="0086405A" w:rsidRDefault="0086405A" w:rsidP="00B643CC">
      <w:pPr>
        <w:rPr>
          <w:rFonts w:ascii="Verdana" w:hAnsi="Verdana"/>
          <w:sz w:val="20"/>
          <w:szCs w:val="20"/>
        </w:rPr>
      </w:pPr>
    </w:p>
    <w:p w:rsidR="0086405A" w:rsidRDefault="0086405A" w:rsidP="00B643CC">
      <w:pPr>
        <w:rPr>
          <w:rFonts w:ascii="Verdana" w:hAnsi="Verdana"/>
          <w:sz w:val="20"/>
          <w:szCs w:val="20"/>
        </w:rPr>
      </w:pPr>
      <w:r>
        <w:rPr>
          <w:rFonts w:ascii="Verdana" w:hAnsi="Verdana"/>
          <w:sz w:val="20"/>
          <w:szCs w:val="20"/>
        </w:rPr>
        <w:t>7.5. Forslag til ændring af titlen fra faglig sekretær til kredsnæstformand</w:t>
      </w:r>
    </w:p>
    <w:p w:rsidR="0086405A" w:rsidRDefault="0086405A" w:rsidP="00B643CC">
      <w:pPr>
        <w:rPr>
          <w:rFonts w:ascii="Verdana" w:hAnsi="Verdana"/>
          <w:sz w:val="20"/>
          <w:szCs w:val="20"/>
        </w:rPr>
      </w:pPr>
      <w:r>
        <w:rPr>
          <w:rFonts w:ascii="Verdana" w:hAnsi="Verdana"/>
          <w:sz w:val="20"/>
          <w:szCs w:val="20"/>
        </w:rPr>
        <w:t>Mette og Gert uddybede punktet. Hovedbestyrelsen anbefaler, at der arbejdes videre med forslaget i vedtægtsudvalget i den kommende kongresperiode. Dette giver god mening, idet en vedtagelse har konsekvenser for vedtægterne, bl.a. i forhold til personvalg på de lokale generalforsamlinger.</w:t>
      </w:r>
    </w:p>
    <w:p w:rsidR="00780249" w:rsidRDefault="00780249" w:rsidP="00B643CC">
      <w:pPr>
        <w:rPr>
          <w:rFonts w:ascii="Verdana" w:hAnsi="Verdana"/>
          <w:sz w:val="20"/>
          <w:szCs w:val="20"/>
        </w:rPr>
      </w:pPr>
    </w:p>
    <w:p w:rsidR="00780249" w:rsidRDefault="00780249" w:rsidP="00B643CC">
      <w:pPr>
        <w:rPr>
          <w:rFonts w:ascii="Verdana" w:hAnsi="Verdana"/>
          <w:sz w:val="20"/>
          <w:szCs w:val="20"/>
        </w:rPr>
      </w:pPr>
      <w:r>
        <w:rPr>
          <w:rFonts w:ascii="Verdana" w:hAnsi="Verdana"/>
          <w:sz w:val="20"/>
          <w:szCs w:val="20"/>
        </w:rPr>
        <w:t>7.6. Forslag vedr. valghandlingerne på kredsenes generalforsamling</w:t>
      </w:r>
    </w:p>
    <w:p w:rsidR="00780249" w:rsidRDefault="00780249" w:rsidP="00B643CC">
      <w:pPr>
        <w:rPr>
          <w:rFonts w:ascii="Verdana" w:hAnsi="Verdana"/>
          <w:sz w:val="20"/>
          <w:szCs w:val="20"/>
        </w:rPr>
      </w:pPr>
      <w:r>
        <w:rPr>
          <w:rFonts w:ascii="Verdana" w:hAnsi="Verdana"/>
          <w:sz w:val="20"/>
          <w:szCs w:val="20"/>
        </w:rPr>
        <w:t>Gert: Vi har hørt på vandrørene, at forslagsstillerne vil trække forslaget og tilslutte sig hovedbestyrelsens anbefaling.</w:t>
      </w:r>
    </w:p>
    <w:p w:rsidR="00780249" w:rsidRDefault="00780249" w:rsidP="00B643CC">
      <w:pPr>
        <w:rPr>
          <w:rFonts w:ascii="Verdana" w:hAnsi="Verdana"/>
          <w:sz w:val="20"/>
          <w:szCs w:val="20"/>
        </w:rPr>
      </w:pPr>
    </w:p>
    <w:p w:rsidR="00780249" w:rsidRDefault="00780249" w:rsidP="00B643CC">
      <w:pPr>
        <w:rPr>
          <w:rFonts w:ascii="Verdana" w:hAnsi="Verdana"/>
          <w:sz w:val="20"/>
          <w:szCs w:val="20"/>
        </w:rPr>
      </w:pPr>
      <w:r>
        <w:rPr>
          <w:rFonts w:ascii="Verdana" w:hAnsi="Verdana"/>
          <w:sz w:val="20"/>
          <w:szCs w:val="20"/>
        </w:rPr>
        <w:t>7.8. Forslag om ikke-kønnede titler i Socialpædagogerne</w:t>
      </w:r>
    </w:p>
    <w:p w:rsidR="00780249" w:rsidRDefault="00780249" w:rsidP="00B643CC">
      <w:pPr>
        <w:rPr>
          <w:rFonts w:ascii="Verdana" w:hAnsi="Verdana"/>
          <w:sz w:val="20"/>
          <w:szCs w:val="20"/>
        </w:rPr>
      </w:pPr>
      <w:r>
        <w:rPr>
          <w:rFonts w:ascii="Verdana" w:hAnsi="Verdana"/>
          <w:sz w:val="20"/>
          <w:szCs w:val="20"/>
        </w:rPr>
        <w:t xml:space="preserve">Gert: Forslaget går ud på, </w:t>
      </w:r>
      <w:r w:rsidR="00070F58">
        <w:rPr>
          <w:rFonts w:ascii="Verdana" w:hAnsi="Verdana"/>
          <w:sz w:val="20"/>
          <w:szCs w:val="20"/>
        </w:rPr>
        <w:t xml:space="preserve">f.eks. </w:t>
      </w:r>
      <w:r>
        <w:rPr>
          <w:rFonts w:ascii="Verdana" w:hAnsi="Verdana"/>
          <w:sz w:val="20"/>
          <w:szCs w:val="20"/>
        </w:rPr>
        <w:t xml:space="preserve">at </w:t>
      </w:r>
      <w:r w:rsidR="00070F58">
        <w:rPr>
          <w:rFonts w:ascii="Verdana" w:hAnsi="Verdana"/>
          <w:sz w:val="20"/>
          <w:szCs w:val="20"/>
        </w:rPr>
        <w:t>erstatte</w:t>
      </w:r>
      <w:r>
        <w:rPr>
          <w:rFonts w:ascii="Verdana" w:hAnsi="Verdana"/>
          <w:sz w:val="20"/>
          <w:szCs w:val="20"/>
        </w:rPr>
        <w:t xml:space="preserve"> titlen kredsformand </w:t>
      </w:r>
      <w:r w:rsidR="00070F58">
        <w:rPr>
          <w:rFonts w:ascii="Verdana" w:hAnsi="Verdana"/>
          <w:sz w:val="20"/>
          <w:szCs w:val="20"/>
        </w:rPr>
        <w:t>med</w:t>
      </w:r>
      <w:r>
        <w:rPr>
          <w:rFonts w:ascii="Verdana" w:hAnsi="Verdana"/>
          <w:sz w:val="20"/>
          <w:szCs w:val="20"/>
        </w:rPr>
        <w:t xml:space="preserve"> </w:t>
      </w:r>
      <w:proofErr w:type="spellStart"/>
      <w:r>
        <w:rPr>
          <w:rFonts w:ascii="Verdana" w:hAnsi="Verdana"/>
          <w:sz w:val="20"/>
          <w:szCs w:val="20"/>
        </w:rPr>
        <w:t>forperson</w:t>
      </w:r>
      <w:proofErr w:type="spellEnd"/>
      <w:r>
        <w:rPr>
          <w:rFonts w:ascii="Verdana" w:hAnsi="Verdana"/>
          <w:sz w:val="20"/>
          <w:szCs w:val="20"/>
        </w:rPr>
        <w:t>.</w:t>
      </w:r>
    </w:p>
    <w:p w:rsidR="00780249" w:rsidRDefault="00780249" w:rsidP="00B643CC">
      <w:pPr>
        <w:rPr>
          <w:rFonts w:ascii="Verdana" w:hAnsi="Verdana"/>
          <w:sz w:val="20"/>
          <w:szCs w:val="20"/>
        </w:rPr>
      </w:pPr>
    </w:p>
    <w:p w:rsidR="00780249" w:rsidRDefault="00780249" w:rsidP="00B643CC">
      <w:pPr>
        <w:rPr>
          <w:rFonts w:ascii="Verdana" w:hAnsi="Verdana"/>
          <w:sz w:val="20"/>
          <w:szCs w:val="20"/>
        </w:rPr>
      </w:pPr>
      <w:r>
        <w:rPr>
          <w:rFonts w:ascii="Verdana" w:hAnsi="Verdana"/>
          <w:sz w:val="20"/>
          <w:szCs w:val="20"/>
        </w:rPr>
        <w:t>Også her har vi hørt på vandrørene, at forslagsstillerene vil trække forslaget og tilslutte sig hovedbestyrelsens anbefaling.</w:t>
      </w:r>
    </w:p>
    <w:p w:rsidR="0061306C" w:rsidRDefault="0061306C" w:rsidP="00B643CC">
      <w:pPr>
        <w:rPr>
          <w:rFonts w:ascii="Verdana" w:hAnsi="Verdana"/>
          <w:sz w:val="20"/>
          <w:szCs w:val="20"/>
        </w:rPr>
      </w:pPr>
    </w:p>
    <w:p w:rsidR="0061306C" w:rsidRDefault="0061306C" w:rsidP="00B643CC">
      <w:pPr>
        <w:rPr>
          <w:rFonts w:ascii="Verdana" w:hAnsi="Verdana"/>
          <w:sz w:val="20"/>
          <w:szCs w:val="20"/>
        </w:rPr>
      </w:pPr>
      <w:r>
        <w:rPr>
          <w:rFonts w:ascii="Verdana" w:hAnsi="Verdana"/>
          <w:sz w:val="20"/>
          <w:szCs w:val="20"/>
        </w:rPr>
        <w:t>Delegationen drøftede forslaget og er enige om, at det er en vigtig drøftelse. Dog var flere ikke enig i forslaget grundet ordet person. Men godt at hvis der bruges tid på det i kongresperioden.</w:t>
      </w:r>
    </w:p>
    <w:p w:rsidR="0061306C" w:rsidRDefault="0061306C" w:rsidP="00B643CC">
      <w:pPr>
        <w:rPr>
          <w:rFonts w:ascii="Verdana" w:hAnsi="Verdana"/>
          <w:sz w:val="20"/>
          <w:szCs w:val="20"/>
        </w:rPr>
      </w:pPr>
    </w:p>
    <w:p w:rsidR="0061306C" w:rsidRDefault="0061306C" w:rsidP="00B643CC">
      <w:pPr>
        <w:rPr>
          <w:rFonts w:ascii="Verdana" w:hAnsi="Verdana"/>
          <w:sz w:val="20"/>
          <w:szCs w:val="20"/>
        </w:rPr>
      </w:pPr>
      <w:r>
        <w:rPr>
          <w:rFonts w:ascii="Verdana" w:hAnsi="Verdana"/>
          <w:sz w:val="20"/>
          <w:szCs w:val="20"/>
        </w:rPr>
        <w:t>7.9. Forslag til ny § 14 og ny § 18 i vedtægterne</w:t>
      </w:r>
    </w:p>
    <w:p w:rsidR="0061306C" w:rsidRDefault="0061306C" w:rsidP="00B643CC">
      <w:pPr>
        <w:rPr>
          <w:rFonts w:ascii="Verdana" w:hAnsi="Verdana"/>
          <w:sz w:val="20"/>
          <w:szCs w:val="20"/>
        </w:rPr>
      </w:pPr>
      <w:r>
        <w:rPr>
          <w:rFonts w:ascii="Verdana" w:hAnsi="Verdana"/>
          <w:sz w:val="20"/>
          <w:szCs w:val="20"/>
        </w:rPr>
        <w:t>Det forventes, at forslaget bliver trukket og behandles i vedtægtsudvalget i kongresperioden.</w:t>
      </w:r>
    </w:p>
    <w:p w:rsidR="0061306C" w:rsidRDefault="0061306C" w:rsidP="00B643CC">
      <w:pPr>
        <w:rPr>
          <w:rFonts w:ascii="Verdana" w:hAnsi="Verdana"/>
          <w:sz w:val="20"/>
          <w:szCs w:val="20"/>
        </w:rPr>
      </w:pPr>
    </w:p>
    <w:p w:rsidR="0061306C" w:rsidRDefault="0061306C" w:rsidP="00B643CC">
      <w:pPr>
        <w:rPr>
          <w:rFonts w:ascii="Verdana" w:hAnsi="Verdana"/>
          <w:sz w:val="20"/>
          <w:szCs w:val="20"/>
        </w:rPr>
      </w:pPr>
      <w:r>
        <w:rPr>
          <w:rFonts w:ascii="Verdana" w:hAnsi="Verdana"/>
          <w:sz w:val="20"/>
          <w:szCs w:val="20"/>
        </w:rPr>
        <w:t>7.2. Forslag til kongresdokument 2 Generelle økonomiske retningslinjer 2022-2023</w:t>
      </w:r>
    </w:p>
    <w:p w:rsidR="0061306C" w:rsidRDefault="0061306C" w:rsidP="00B643CC">
      <w:pPr>
        <w:rPr>
          <w:rFonts w:ascii="Verdana" w:hAnsi="Verdana"/>
          <w:sz w:val="20"/>
          <w:szCs w:val="20"/>
        </w:rPr>
      </w:pPr>
      <w:r>
        <w:rPr>
          <w:rFonts w:ascii="Verdana" w:hAnsi="Verdana"/>
          <w:sz w:val="20"/>
          <w:szCs w:val="20"/>
        </w:rPr>
        <w:t>Mette uddybede forslaget.</w:t>
      </w:r>
      <w:r w:rsidR="008146B8" w:rsidRPr="008146B8">
        <w:t xml:space="preserve"> </w:t>
      </w:r>
      <w:bookmarkStart w:id="0" w:name="_GoBack"/>
      <w:bookmarkEnd w:id="0"/>
      <w:r w:rsidR="008146B8" w:rsidRPr="008146B8">
        <w:rPr>
          <w:rFonts w:ascii="Verdana" w:hAnsi="Verdana"/>
          <w:sz w:val="20"/>
          <w:szCs w:val="20"/>
        </w:rPr>
        <w:t>Punktet genbehandles kort d</w:t>
      </w:r>
      <w:r w:rsidR="008146B8">
        <w:rPr>
          <w:rFonts w:ascii="Verdana" w:hAnsi="Verdana"/>
          <w:sz w:val="20"/>
          <w:szCs w:val="20"/>
        </w:rPr>
        <w:t>en</w:t>
      </w:r>
      <w:r w:rsidR="008146B8" w:rsidRPr="008146B8">
        <w:rPr>
          <w:rFonts w:ascii="Verdana" w:hAnsi="Verdana"/>
          <w:sz w:val="20"/>
          <w:szCs w:val="20"/>
        </w:rPr>
        <w:t xml:space="preserve"> 10</w:t>
      </w:r>
      <w:r w:rsidR="008146B8">
        <w:rPr>
          <w:rFonts w:ascii="Verdana" w:hAnsi="Verdana"/>
          <w:sz w:val="20"/>
          <w:szCs w:val="20"/>
        </w:rPr>
        <w:t>. november</w:t>
      </w:r>
      <w:r w:rsidR="008146B8" w:rsidRPr="008146B8">
        <w:rPr>
          <w:rFonts w:ascii="Verdana" w:hAnsi="Verdana"/>
          <w:sz w:val="20"/>
          <w:szCs w:val="20"/>
        </w:rPr>
        <w:t xml:space="preserve"> grundet manglende bilag</w:t>
      </w:r>
      <w:r w:rsidR="008146B8">
        <w:rPr>
          <w:rFonts w:ascii="Verdana" w:hAnsi="Verdana"/>
          <w:sz w:val="20"/>
          <w:szCs w:val="20"/>
        </w:rPr>
        <w:t>.</w:t>
      </w:r>
    </w:p>
    <w:p w:rsidR="0061306C" w:rsidRDefault="0061306C" w:rsidP="00B643CC">
      <w:pPr>
        <w:rPr>
          <w:rFonts w:ascii="Verdana" w:hAnsi="Verdana"/>
          <w:sz w:val="20"/>
          <w:szCs w:val="20"/>
        </w:rPr>
      </w:pPr>
    </w:p>
    <w:p w:rsidR="0061306C" w:rsidRDefault="0061306C" w:rsidP="00B643CC">
      <w:pPr>
        <w:rPr>
          <w:rFonts w:ascii="Verdana" w:hAnsi="Verdana"/>
          <w:sz w:val="20"/>
          <w:szCs w:val="20"/>
        </w:rPr>
      </w:pPr>
      <w:r>
        <w:rPr>
          <w:rFonts w:ascii="Verdana" w:hAnsi="Verdana"/>
          <w:sz w:val="20"/>
          <w:szCs w:val="20"/>
        </w:rPr>
        <w:t>7.3. Forslag til de studerendes forankring i vedtægterne</w:t>
      </w:r>
    </w:p>
    <w:p w:rsidR="0061306C" w:rsidRDefault="0061306C" w:rsidP="00B643CC">
      <w:pPr>
        <w:rPr>
          <w:rFonts w:ascii="Verdana" w:hAnsi="Verdana"/>
          <w:sz w:val="20"/>
          <w:szCs w:val="20"/>
        </w:rPr>
      </w:pPr>
      <w:r>
        <w:rPr>
          <w:rFonts w:ascii="Verdana" w:hAnsi="Verdana"/>
          <w:sz w:val="20"/>
          <w:szCs w:val="20"/>
        </w:rPr>
        <w:t>Mette: Kongressen besluttede på sidste kongres, at der skulle arbejdes med forslag til det, i den periode der nu er gået. Vi har arbejdet med det og blev enige med PLS om det forslag, som nu foreligger. Men siden den enighed er opnået, er der kommet nye PLS repræsentanter til, så vi forventer at forslaget godt kan komme til at larme lidt.</w:t>
      </w:r>
    </w:p>
    <w:p w:rsidR="0061306C" w:rsidRDefault="0061306C" w:rsidP="00B643CC">
      <w:pPr>
        <w:rPr>
          <w:rFonts w:ascii="Verdana" w:hAnsi="Verdana"/>
          <w:sz w:val="20"/>
          <w:szCs w:val="20"/>
        </w:rPr>
      </w:pPr>
    </w:p>
    <w:p w:rsidR="0061306C" w:rsidRDefault="0061306C" w:rsidP="00B643CC">
      <w:pPr>
        <w:rPr>
          <w:rFonts w:ascii="Verdana" w:hAnsi="Verdana"/>
          <w:sz w:val="20"/>
          <w:szCs w:val="20"/>
        </w:rPr>
      </w:pPr>
      <w:r>
        <w:rPr>
          <w:rFonts w:ascii="Verdana" w:hAnsi="Verdana"/>
          <w:sz w:val="20"/>
          <w:szCs w:val="20"/>
        </w:rPr>
        <w:t>7.7. Eksternt organisationscirkulære nr. 10 – valg af tillidsrepræsentant og suppleant</w:t>
      </w:r>
    </w:p>
    <w:p w:rsidR="0061306C" w:rsidRDefault="0061306C" w:rsidP="00B643CC">
      <w:pPr>
        <w:rPr>
          <w:rFonts w:ascii="Verdana" w:hAnsi="Verdana"/>
          <w:sz w:val="20"/>
          <w:szCs w:val="20"/>
        </w:rPr>
      </w:pPr>
      <w:r>
        <w:rPr>
          <w:rFonts w:ascii="Verdana" w:hAnsi="Verdana"/>
          <w:sz w:val="20"/>
          <w:szCs w:val="20"/>
        </w:rPr>
        <w:t>Mette uddybede historikken bag forslaget. Og Gert supplerede.</w:t>
      </w:r>
    </w:p>
    <w:p w:rsidR="00675AF3" w:rsidRDefault="00675AF3" w:rsidP="00B643CC">
      <w:pPr>
        <w:rPr>
          <w:rFonts w:ascii="Verdana" w:hAnsi="Verdana"/>
          <w:sz w:val="20"/>
          <w:szCs w:val="20"/>
        </w:rPr>
      </w:pPr>
      <w:r>
        <w:rPr>
          <w:rFonts w:ascii="Verdana" w:hAnsi="Verdana"/>
          <w:sz w:val="20"/>
          <w:szCs w:val="20"/>
        </w:rPr>
        <w:t>Delegationen drøftede forslaget grundigt igennem. Gerts holdning er, at det ikke handler om en demokratidiskussion, og det handler ikke om fremmødedemokrati, men om hvem der kan beslutte / bestemme hvordan et valg skal afholdes.</w:t>
      </w:r>
    </w:p>
    <w:p w:rsidR="00675AF3" w:rsidRDefault="00675AF3" w:rsidP="00B643CC">
      <w:pPr>
        <w:rPr>
          <w:rFonts w:ascii="Verdana" w:hAnsi="Verdana"/>
          <w:sz w:val="20"/>
          <w:szCs w:val="20"/>
        </w:rPr>
      </w:pPr>
      <w:r>
        <w:rPr>
          <w:rFonts w:ascii="Verdana" w:hAnsi="Verdana"/>
          <w:sz w:val="20"/>
          <w:szCs w:val="20"/>
        </w:rPr>
        <w:t>Vi har dispenseret for fremmøde et par gange bl.a. i regionen, hvor der er store geografiske afstande. Retten til at give dispensation ligger i kredsen, og kan gives hurtigt.</w:t>
      </w:r>
    </w:p>
    <w:p w:rsidR="00675AF3" w:rsidRDefault="00675AF3" w:rsidP="00B643CC">
      <w:pPr>
        <w:rPr>
          <w:rFonts w:ascii="Verdana" w:hAnsi="Verdana"/>
          <w:sz w:val="20"/>
          <w:szCs w:val="20"/>
        </w:rPr>
      </w:pPr>
    </w:p>
    <w:p w:rsidR="00675AF3" w:rsidRDefault="00675AF3" w:rsidP="00B643CC">
      <w:pPr>
        <w:rPr>
          <w:rFonts w:ascii="Verdana" w:hAnsi="Verdana"/>
          <w:sz w:val="20"/>
          <w:szCs w:val="20"/>
        </w:rPr>
      </w:pPr>
      <w:r>
        <w:rPr>
          <w:rFonts w:ascii="Verdana" w:hAnsi="Verdana"/>
          <w:sz w:val="20"/>
          <w:szCs w:val="20"/>
        </w:rPr>
        <w:t>8.1. Kongresbeslutning: Vi er Socialpædagogerne – medlemsprojekt 2018 – 2020 Forslag om at fortsætte projektet i den kommende periode.</w:t>
      </w:r>
    </w:p>
    <w:p w:rsidR="00675AF3" w:rsidRDefault="00675AF3" w:rsidP="00B643CC">
      <w:pPr>
        <w:rPr>
          <w:rFonts w:ascii="Verdana" w:hAnsi="Verdana"/>
          <w:sz w:val="20"/>
          <w:szCs w:val="20"/>
        </w:rPr>
      </w:pPr>
      <w:r>
        <w:rPr>
          <w:rFonts w:ascii="Verdana" w:hAnsi="Verdana"/>
          <w:sz w:val="20"/>
          <w:szCs w:val="20"/>
        </w:rPr>
        <w:t>Gert: Der bliver lagt ekstra meget vægt på de medlemmer, som ønsker at være med i et kortere forløb, hvilket vi jo har god erfaring med i vores kreds.</w:t>
      </w:r>
    </w:p>
    <w:p w:rsidR="00675AF3" w:rsidRDefault="00675AF3" w:rsidP="00B643CC">
      <w:pPr>
        <w:rPr>
          <w:rFonts w:ascii="Verdana" w:hAnsi="Verdana"/>
          <w:sz w:val="20"/>
          <w:szCs w:val="20"/>
        </w:rPr>
      </w:pPr>
    </w:p>
    <w:p w:rsidR="00675AF3" w:rsidRDefault="00675AF3" w:rsidP="00B643CC">
      <w:pPr>
        <w:rPr>
          <w:rFonts w:ascii="Verdana" w:hAnsi="Verdana"/>
          <w:sz w:val="20"/>
          <w:szCs w:val="20"/>
        </w:rPr>
      </w:pPr>
      <w:r>
        <w:rPr>
          <w:rFonts w:ascii="Verdana" w:hAnsi="Verdana"/>
          <w:sz w:val="20"/>
          <w:szCs w:val="20"/>
        </w:rPr>
        <w:t>Papiret er et internt politikpapir, som skal foldes ud og gøres konkret i kredsene.</w:t>
      </w:r>
    </w:p>
    <w:p w:rsidR="00675AF3" w:rsidRDefault="00675AF3" w:rsidP="00B643CC">
      <w:pPr>
        <w:rPr>
          <w:rFonts w:ascii="Verdana" w:hAnsi="Verdana"/>
          <w:sz w:val="20"/>
          <w:szCs w:val="20"/>
        </w:rPr>
      </w:pPr>
      <w:r>
        <w:rPr>
          <w:rFonts w:ascii="Verdana" w:hAnsi="Verdana"/>
          <w:sz w:val="20"/>
          <w:szCs w:val="20"/>
        </w:rPr>
        <w:lastRenderedPageBreak/>
        <w:t>Delegationen er enig i, at det er vigtigt at vi fortsat involvere medlemmerne.</w:t>
      </w:r>
    </w:p>
    <w:p w:rsidR="00675AF3" w:rsidRDefault="00675AF3" w:rsidP="00B643CC">
      <w:pPr>
        <w:rPr>
          <w:rFonts w:ascii="Verdana" w:hAnsi="Verdana"/>
          <w:sz w:val="20"/>
          <w:szCs w:val="20"/>
        </w:rPr>
      </w:pPr>
    </w:p>
    <w:p w:rsidR="00675AF3" w:rsidRDefault="00675AF3" w:rsidP="00B643CC">
      <w:pPr>
        <w:rPr>
          <w:rFonts w:ascii="Verdana" w:hAnsi="Verdana"/>
          <w:sz w:val="20"/>
          <w:szCs w:val="20"/>
        </w:rPr>
      </w:pPr>
      <w:r>
        <w:rPr>
          <w:rFonts w:ascii="Verdana" w:hAnsi="Verdana"/>
          <w:sz w:val="20"/>
          <w:szCs w:val="20"/>
        </w:rPr>
        <w:t>8.2. Kongresbeslutning: Vi former det gode arbejdsmiljø 2020 – 2022</w:t>
      </w:r>
    </w:p>
    <w:p w:rsidR="00675AF3" w:rsidRDefault="00675AF3" w:rsidP="00B643CC">
      <w:pPr>
        <w:rPr>
          <w:rFonts w:ascii="Verdana" w:hAnsi="Verdana"/>
          <w:sz w:val="20"/>
          <w:szCs w:val="20"/>
        </w:rPr>
      </w:pPr>
      <w:r>
        <w:rPr>
          <w:rFonts w:ascii="Verdana" w:hAnsi="Verdana"/>
          <w:sz w:val="20"/>
          <w:szCs w:val="20"/>
        </w:rPr>
        <w:t>Mette: Papiret bygger på kongrestemaet Arbejdsmil</w:t>
      </w:r>
      <w:r w:rsidR="005B2819">
        <w:rPr>
          <w:rFonts w:ascii="Verdana" w:hAnsi="Verdana"/>
          <w:sz w:val="20"/>
          <w:szCs w:val="20"/>
        </w:rPr>
        <w:t>jø og faglighed går hånd i hånd, og sætter rammen for den kommende periodes arbejde med arbejdsmiljø. Konkret forslag: i forlængelse af linje 20 at vi er bevidste om forskellighederne i vores medlemsskare. Dette fordi, vi jo ikke kan nævne alle faggrupper.</w:t>
      </w:r>
    </w:p>
    <w:p w:rsidR="005B2819" w:rsidRDefault="005B2819" w:rsidP="00B643CC">
      <w:pPr>
        <w:rPr>
          <w:rFonts w:ascii="Verdana" w:hAnsi="Verdana"/>
          <w:sz w:val="20"/>
          <w:szCs w:val="20"/>
        </w:rPr>
      </w:pPr>
    </w:p>
    <w:p w:rsidR="005B2819" w:rsidRDefault="005B2819" w:rsidP="00B643CC">
      <w:pPr>
        <w:rPr>
          <w:rFonts w:ascii="Verdana" w:hAnsi="Verdana"/>
          <w:sz w:val="20"/>
          <w:szCs w:val="20"/>
        </w:rPr>
      </w:pPr>
      <w:r>
        <w:rPr>
          <w:rFonts w:ascii="Verdana" w:hAnsi="Verdana"/>
          <w:sz w:val="20"/>
          <w:szCs w:val="20"/>
        </w:rPr>
        <w:t>Igen skal vi huske, at det er et internt politikpapir, som vi skal arbejde ud fra.</w:t>
      </w:r>
    </w:p>
    <w:p w:rsidR="005B2819" w:rsidRDefault="005B2819" w:rsidP="00B643CC">
      <w:pPr>
        <w:rPr>
          <w:rFonts w:ascii="Verdana" w:hAnsi="Verdana"/>
          <w:sz w:val="20"/>
          <w:szCs w:val="20"/>
        </w:rPr>
      </w:pPr>
    </w:p>
    <w:p w:rsidR="005B2819" w:rsidRDefault="005B2819" w:rsidP="00B643CC">
      <w:pPr>
        <w:rPr>
          <w:rFonts w:ascii="Verdana" w:hAnsi="Verdana"/>
          <w:sz w:val="20"/>
          <w:szCs w:val="20"/>
        </w:rPr>
      </w:pPr>
      <w:r>
        <w:rPr>
          <w:rFonts w:ascii="Verdana" w:hAnsi="Verdana"/>
          <w:sz w:val="20"/>
          <w:szCs w:val="20"/>
        </w:rPr>
        <w:t xml:space="preserve">Punkt </w:t>
      </w:r>
      <w:r w:rsidR="00070F58">
        <w:rPr>
          <w:rFonts w:ascii="Verdana" w:hAnsi="Verdana"/>
          <w:sz w:val="20"/>
          <w:szCs w:val="20"/>
        </w:rPr>
        <w:t>9. på dagsordenen er valg.</w:t>
      </w:r>
    </w:p>
    <w:p w:rsidR="00675AF3" w:rsidRDefault="00070F58" w:rsidP="00B643CC">
      <w:pPr>
        <w:rPr>
          <w:rFonts w:ascii="Verdana" w:hAnsi="Verdana"/>
          <w:sz w:val="20"/>
          <w:szCs w:val="20"/>
        </w:rPr>
      </w:pPr>
      <w:r>
        <w:rPr>
          <w:rFonts w:ascii="Verdana" w:hAnsi="Verdana"/>
          <w:sz w:val="20"/>
          <w:szCs w:val="20"/>
        </w:rPr>
        <w:t xml:space="preserve">Gert: </w:t>
      </w:r>
      <w:r w:rsidRPr="00070F58">
        <w:rPr>
          <w:rFonts w:ascii="Verdana" w:hAnsi="Verdana"/>
          <w:sz w:val="20"/>
          <w:szCs w:val="20"/>
        </w:rPr>
        <w:t>Der er ikke kendte modkandidater til de valgte poster.</w:t>
      </w:r>
    </w:p>
    <w:p w:rsidR="00070F58" w:rsidRDefault="00070F58" w:rsidP="00B643CC">
      <w:pPr>
        <w:rPr>
          <w:rFonts w:ascii="Verdana" w:hAnsi="Verdana"/>
          <w:sz w:val="20"/>
          <w:szCs w:val="20"/>
        </w:rPr>
      </w:pPr>
    </w:p>
    <w:p w:rsidR="00070F58" w:rsidRDefault="00070F58" w:rsidP="00B643CC">
      <w:pPr>
        <w:rPr>
          <w:rFonts w:ascii="Verdana" w:hAnsi="Verdana"/>
          <w:sz w:val="20"/>
          <w:szCs w:val="20"/>
        </w:rPr>
      </w:pPr>
      <w:r>
        <w:rPr>
          <w:rFonts w:ascii="Verdana" w:hAnsi="Verdana"/>
          <w:sz w:val="20"/>
          <w:szCs w:val="20"/>
        </w:rPr>
        <w:t>Prisen – er en overraskelse</w:t>
      </w:r>
    </w:p>
    <w:p w:rsidR="00070F58" w:rsidRDefault="00070F58" w:rsidP="00B643CC">
      <w:pPr>
        <w:rPr>
          <w:rFonts w:ascii="Verdana" w:hAnsi="Verdana"/>
          <w:sz w:val="20"/>
          <w:szCs w:val="20"/>
        </w:rPr>
      </w:pPr>
    </w:p>
    <w:p w:rsidR="00070F58" w:rsidRDefault="00070F58" w:rsidP="00B643CC">
      <w:pPr>
        <w:rPr>
          <w:rFonts w:ascii="Verdana" w:hAnsi="Verdana"/>
          <w:sz w:val="20"/>
          <w:szCs w:val="20"/>
        </w:rPr>
      </w:pPr>
      <w:r>
        <w:rPr>
          <w:rFonts w:ascii="Verdana" w:hAnsi="Verdana"/>
          <w:sz w:val="20"/>
          <w:szCs w:val="20"/>
        </w:rPr>
        <w:t>Solidaritetsbevilling – International børnesolidaritet.</w:t>
      </w:r>
    </w:p>
    <w:p w:rsidR="00070F58" w:rsidRDefault="00070F58" w:rsidP="00B643CC">
      <w:pPr>
        <w:rPr>
          <w:rFonts w:ascii="Verdana" w:hAnsi="Verdana"/>
          <w:sz w:val="20"/>
          <w:szCs w:val="20"/>
        </w:rPr>
      </w:pPr>
    </w:p>
    <w:p w:rsidR="00070F58" w:rsidRPr="00070F58" w:rsidRDefault="00070F58" w:rsidP="00B643CC">
      <w:pPr>
        <w:rPr>
          <w:rFonts w:ascii="Verdana" w:hAnsi="Verdana"/>
          <w:b/>
          <w:sz w:val="20"/>
          <w:szCs w:val="20"/>
        </w:rPr>
      </w:pPr>
      <w:r w:rsidRPr="00070F58">
        <w:rPr>
          <w:rFonts w:ascii="Verdana" w:hAnsi="Verdana"/>
          <w:b/>
          <w:sz w:val="20"/>
          <w:szCs w:val="20"/>
        </w:rPr>
        <w:t>3. Orienteringspunkter</w:t>
      </w:r>
    </w:p>
    <w:p w:rsidR="00070F58" w:rsidRDefault="00070F58" w:rsidP="00B643CC">
      <w:pPr>
        <w:rPr>
          <w:rFonts w:ascii="Verdana" w:hAnsi="Verdana"/>
          <w:sz w:val="20"/>
          <w:szCs w:val="20"/>
        </w:rPr>
      </w:pPr>
    </w:p>
    <w:p w:rsidR="00070F58" w:rsidRDefault="00070F58" w:rsidP="00B643CC">
      <w:pPr>
        <w:rPr>
          <w:rFonts w:ascii="Verdana" w:hAnsi="Verdana"/>
          <w:sz w:val="20"/>
          <w:szCs w:val="20"/>
        </w:rPr>
      </w:pPr>
      <w:r>
        <w:rPr>
          <w:rFonts w:ascii="Verdana" w:hAnsi="Verdana"/>
          <w:sz w:val="20"/>
          <w:szCs w:val="20"/>
        </w:rPr>
        <w:t>3.1. Virtuel generalforsamling afholdes den 25. november kl. 16.00 – 18.00</w:t>
      </w:r>
    </w:p>
    <w:p w:rsidR="00070F58" w:rsidRDefault="00070F58" w:rsidP="00B643CC">
      <w:pPr>
        <w:rPr>
          <w:rFonts w:ascii="Verdana" w:hAnsi="Verdana"/>
          <w:sz w:val="20"/>
          <w:szCs w:val="20"/>
        </w:rPr>
      </w:pPr>
      <w:r>
        <w:rPr>
          <w:rFonts w:ascii="Verdana" w:hAnsi="Verdana"/>
          <w:sz w:val="20"/>
          <w:szCs w:val="20"/>
        </w:rPr>
        <w:t>Ikke yderligere</w:t>
      </w:r>
    </w:p>
    <w:p w:rsidR="00070F58" w:rsidRDefault="00070F58" w:rsidP="00B643CC">
      <w:pPr>
        <w:rPr>
          <w:rFonts w:ascii="Verdana" w:hAnsi="Verdana"/>
          <w:sz w:val="20"/>
          <w:szCs w:val="20"/>
        </w:rPr>
      </w:pPr>
    </w:p>
    <w:p w:rsidR="00070F58" w:rsidRDefault="00070F58" w:rsidP="00B643CC">
      <w:pPr>
        <w:rPr>
          <w:rFonts w:ascii="Verdana" w:hAnsi="Verdana"/>
          <w:sz w:val="20"/>
          <w:szCs w:val="20"/>
        </w:rPr>
      </w:pPr>
      <w:r>
        <w:rPr>
          <w:rFonts w:ascii="Verdana" w:hAnsi="Verdana"/>
          <w:sz w:val="20"/>
          <w:szCs w:val="20"/>
        </w:rPr>
        <w:t>3.2. Gensidig orientering</w:t>
      </w:r>
    </w:p>
    <w:p w:rsidR="00070F58" w:rsidRDefault="00070F58" w:rsidP="00B643CC">
      <w:pPr>
        <w:rPr>
          <w:rFonts w:ascii="Verdana" w:hAnsi="Verdana"/>
          <w:sz w:val="20"/>
          <w:szCs w:val="20"/>
        </w:rPr>
      </w:pPr>
      <w:r>
        <w:rPr>
          <w:rFonts w:ascii="Verdana" w:hAnsi="Verdana"/>
          <w:sz w:val="20"/>
          <w:szCs w:val="20"/>
        </w:rPr>
        <w:t>Ingen kommentarer</w:t>
      </w:r>
    </w:p>
    <w:p w:rsidR="00070F58" w:rsidRDefault="00070F58" w:rsidP="00B643CC">
      <w:pPr>
        <w:rPr>
          <w:rFonts w:ascii="Verdana" w:hAnsi="Verdana"/>
          <w:sz w:val="20"/>
          <w:szCs w:val="20"/>
        </w:rPr>
      </w:pPr>
    </w:p>
    <w:p w:rsidR="00070F58" w:rsidRDefault="00070F58" w:rsidP="00B643CC">
      <w:pPr>
        <w:rPr>
          <w:rFonts w:ascii="Verdana" w:hAnsi="Verdana"/>
          <w:sz w:val="20"/>
          <w:szCs w:val="20"/>
        </w:rPr>
      </w:pPr>
      <w:r>
        <w:rPr>
          <w:rFonts w:ascii="Verdana" w:hAnsi="Verdana"/>
          <w:sz w:val="20"/>
          <w:szCs w:val="20"/>
        </w:rPr>
        <w:t>4. Eventuelt</w:t>
      </w:r>
    </w:p>
    <w:p w:rsidR="00070F58" w:rsidRDefault="00070F58" w:rsidP="00B643CC">
      <w:pPr>
        <w:rPr>
          <w:rFonts w:ascii="Verdana" w:hAnsi="Verdana"/>
          <w:sz w:val="20"/>
          <w:szCs w:val="20"/>
        </w:rPr>
      </w:pPr>
      <w:r>
        <w:rPr>
          <w:rFonts w:ascii="Verdana" w:hAnsi="Verdana"/>
          <w:sz w:val="20"/>
          <w:szCs w:val="20"/>
        </w:rPr>
        <w:t>Intet</w:t>
      </w:r>
    </w:p>
    <w:p w:rsidR="00070F58" w:rsidRDefault="00070F58" w:rsidP="00B643CC">
      <w:pPr>
        <w:rPr>
          <w:rFonts w:ascii="Verdana" w:hAnsi="Verdana"/>
          <w:sz w:val="20"/>
          <w:szCs w:val="20"/>
        </w:rPr>
      </w:pPr>
    </w:p>
    <w:p w:rsidR="00070F58" w:rsidRDefault="00070F58" w:rsidP="00B643CC">
      <w:pPr>
        <w:rPr>
          <w:rFonts w:ascii="Verdana" w:hAnsi="Verdana"/>
          <w:sz w:val="20"/>
          <w:szCs w:val="20"/>
        </w:rPr>
      </w:pPr>
    </w:p>
    <w:p w:rsidR="00070F58" w:rsidRDefault="00070F58" w:rsidP="00B643CC">
      <w:pPr>
        <w:rPr>
          <w:rFonts w:ascii="Verdana" w:hAnsi="Verdana"/>
          <w:sz w:val="20"/>
          <w:szCs w:val="20"/>
        </w:rPr>
      </w:pPr>
    </w:p>
    <w:p w:rsidR="00675AF3" w:rsidRDefault="00675AF3" w:rsidP="00B643CC">
      <w:pPr>
        <w:rPr>
          <w:rFonts w:ascii="Verdana" w:hAnsi="Verdana"/>
          <w:sz w:val="20"/>
          <w:szCs w:val="20"/>
        </w:rPr>
      </w:pPr>
    </w:p>
    <w:p w:rsidR="0061306C" w:rsidRDefault="0061306C" w:rsidP="00B643CC">
      <w:pPr>
        <w:rPr>
          <w:rFonts w:ascii="Verdana" w:hAnsi="Verdana"/>
          <w:sz w:val="20"/>
          <w:szCs w:val="20"/>
        </w:rPr>
      </w:pPr>
    </w:p>
    <w:p w:rsidR="000119A6" w:rsidRDefault="000119A6" w:rsidP="00B643CC">
      <w:pPr>
        <w:rPr>
          <w:rFonts w:ascii="Verdana" w:hAnsi="Verdana"/>
          <w:sz w:val="20"/>
          <w:szCs w:val="20"/>
        </w:rPr>
      </w:pPr>
    </w:p>
    <w:p w:rsidR="00277D59" w:rsidRDefault="00277D59" w:rsidP="00B643CC">
      <w:pPr>
        <w:rPr>
          <w:rFonts w:ascii="Verdana" w:hAnsi="Verdana"/>
          <w:sz w:val="20"/>
          <w:szCs w:val="20"/>
        </w:rPr>
      </w:pPr>
    </w:p>
    <w:p w:rsidR="00435D62" w:rsidRDefault="00435D62" w:rsidP="00B643CC">
      <w:pPr>
        <w:rPr>
          <w:rFonts w:ascii="Verdana" w:hAnsi="Verdana"/>
          <w:sz w:val="20"/>
          <w:szCs w:val="20"/>
        </w:rPr>
      </w:pPr>
    </w:p>
    <w:p w:rsidR="00435D62" w:rsidRDefault="00435D62" w:rsidP="00B643CC">
      <w:pPr>
        <w:rPr>
          <w:rFonts w:ascii="Verdana" w:hAnsi="Verdana"/>
          <w:sz w:val="20"/>
          <w:szCs w:val="20"/>
        </w:rPr>
      </w:pPr>
    </w:p>
    <w:p w:rsidR="00495ED3" w:rsidRDefault="00495ED3" w:rsidP="00B643CC">
      <w:pPr>
        <w:rPr>
          <w:rFonts w:ascii="Verdana" w:hAnsi="Verdana"/>
          <w:sz w:val="20"/>
          <w:szCs w:val="20"/>
        </w:rPr>
      </w:pPr>
    </w:p>
    <w:p w:rsidR="008962FC" w:rsidRDefault="008962FC" w:rsidP="00B643CC">
      <w:pPr>
        <w:rPr>
          <w:rFonts w:ascii="Verdana" w:hAnsi="Verdana"/>
          <w:sz w:val="20"/>
          <w:szCs w:val="20"/>
        </w:rPr>
      </w:pPr>
    </w:p>
    <w:sectPr w:rsidR="008962F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A2" w:rsidRDefault="007F74A2" w:rsidP="006C2A75">
      <w:r>
        <w:separator/>
      </w:r>
    </w:p>
  </w:endnote>
  <w:endnote w:type="continuationSeparator" w:id="0">
    <w:p w:rsidR="007F74A2" w:rsidRDefault="007F74A2" w:rsidP="006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29621"/>
      <w:docPartObj>
        <w:docPartGallery w:val="Page Numbers (Bottom of Page)"/>
        <w:docPartUnique/>
      </w:docPartObj>
    </w:sdtPr>
    <w:sdtEndPr/>
    <w:sdtContent>
      <w:p w:rsidR="00A3797E" w:rsidRDefault="00A3797E">
        <w:pPr>
          <w:pStyle w:val="Sidefod"/>
          <w:jc w:val="right"/>
        </w:pPr>
        <w:r>
          <w:fldChar w:fldCharType="begin"/>
        </w:r>
        <w:r>
          <w:instrText>PAGE   \* MERGEFORMAT</w:instrText>
        </w:r>
        <w:r>
          <w:fldChar w:fldCharType="separate"/>
        </w:r>
        <w:r w:rsidR="008146B8">
          <w:rPr>
            <w:noProof/>
          </w:rPr>
          <w:t>2</w:t>
        </w:r>
        <w:r>
          <w:fldChar w:fldCharType="end"/>
        </w:r>
        <w:r>
          <w:t>.</w:t>
        </w:r>
      </w:p>
    </w:sdtContent>
  </w:sdt>
  <w:p w:rsidR="00A3797E" w:rsidRDefault="00A3797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A2" w:rsidRDefault="007F74A2" w:rsidP="006C2A75">
      <w:r>
        <w:separator/>
      </w:r>
    </w:p>
  </w:footnote>
  <w:footnote w:type="continuationSeparator" w:id="0">
    <w:p w:rsidR="007F74A2" w:rsidRDefault="007F74A2" w:rsidP="006C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rsidP="0045746C">
    <w:pPr>
      <w:pStyle w:val="Sidehoved"/>
      <w:jc w:val="right"/>
    </w:pPr>
    <w:r>
      <w:rPr>
        <w:noProof/>
        <w:lang w:eastAsia="da-DK"/>
      </w:rPr>
      <w:drawing>
        <wp:inline distT="0" distB="0" distL="0" distR="0" wp14:anchorId="5A326C12" wp14:editId="5B68E1DA">
          <wp:extent cx="1333500" cy="276225"/>
          <wp:effectExtent l="0" t="0" r="0" b="9525"/>
          <wp:docPr id="1" name="Billede 1" descr="\\SL-AK8000.intern.sl.dk\Users\RedirectedFolders\jbl\Desktop\Logo_ostjyll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K8000.intern.sl.dk\Users\RedirectedFolders\jbl\Desktop\Logo_ostjylland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76225"/>
                  </a:xfrm>
                  <a:prstGeom prst="rect">
                    <a:avLst/>
                  </a:prstGeom>
                  <a:noFill/>
                  <a:ln>
                    <a:noFill/>
                  </a:ln>
                </pic:spPr>
              </pic:pic>
            </a:graphicData>
          </a:graphic>
        </wp:inline>
      </w:drawing>
    </w:r>
  </w:p>
  <w:p w:rsidR="00A3797E" w:rsidRDefault="00A3797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25"/>
    <w:multiLevelType w:val="hybridMultilevel"/>
    <w:tmpl w:val="A6FC9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797AA6"/>
    <w:multiLevelType w:val="hybridMultilevel"/>
    <w:tmpl w:val="DD84C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B2114D"/>
    <w:multiLevelType w:val="hybridMultilevel"/>
    <w:tmpl w:val="6B5AC494"/>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EA33258"/>
    <w:multiLevelType w:val="hybridMultilevel"/>
    <w:tmpl w:val="F00CB7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ECA1570"/>
    <w:multiLevelType w:val="hybridMultilevel"/>
    <w:tmpl w:val="0986C31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114A6DAC"/>
    <w:multiLevelType w:val="multilevel"/>
    <w:tmpl w:val="413ACE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18A21AF"/>
    <w:multiLevelType w:val="hybridMultilevel"/>
    <w:tmpl w:val="A4248F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B86856"/>
    <w:multiLevelType w:val="hybridMultilevel"/>
    <w:tmpl w:val="B69639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3804C4E"/>
    <w:multiLevelType w:val="hybridMultilevel"/>
    <w:tmpl w:val="095667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49F3F8A"/>
    <w:multiLevelType w:val="multilevel"/>
    <w:tmpl w:val="98EAE8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7D611B5"/>
    <w:multiLevelType w:val="hybridMultilevel"/>
    <w:tmpl w:val="3AC03D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9CC5300"/>
    <w:multiLevelType w:val="hybridMultilevel"/>
    <w:tmpl w:val="375ABF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3651FD1"/>
    <w:multiLevelType w:val="hybridMultilevel"/>
    <w:tmpl w:val="20FE3C3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6F11D3D"/>
    <w:multiLevelType w:val="hybridMultilevel"/>
    <w:tmpl w:val="61AEB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A1D53D0"/>
    <w:multiLevelType w:val="hybridMultilevel"/>
    <w:tmpl w:val="2982A3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EA076A9"/>
    <w:multiLevelType w:val="hybridMultilevel"/>
    <w:tmpl w:val="10AA9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ECB639C"/>
    <w:multiLevelType w:val="hybridMultilevel"/>
    <w:tmpl w:val="6EDA00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4D036F"/>
    <w:multiLevelType w:val="hybridMultilevel"/>
    <w:tmpl w:val="5F0CCF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559563D"/>
    <w:multiLevelType w:val="hybridMultilevel"/>
    <w:tmpl w:val="66D692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9EC641C"/>
    <w:multiLevelType w:val="hybridMultilevel"/>
    <w:tmpl w:val="77F20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CBD5A17"/>
    <w:multiLevelType w:val="hybridMultilevel"/>
    <w:tmpl w:val="B6B6D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F4331D2"/>
    <w:multiLevelType w:val="hybridMultilevel"/>
    <w:tmpl w:val="6494EA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1981580"/>
    <w:multiLevelType w:val="hybridMultilevel"/>
    <w:tmpl w:val="8DD844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19A7B30"/>
    <w:multiLevelType w:val="hybridMultilevel"/>
    <w:tmpl w:val="4E9C2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8367494"/>
    <w:multiLevelType w:val="multilevel"/>
    <w:tmpl w:val="5FCC89F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97C5258"/>
    <w:multiLevelType w:val="multilevel"/>
    <w:tmpl w:val="7F30C4D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AE9021B"/>
    <w:multiLevelType w:val="hybridMultilevel"/>
    <w:tmpl w:val="AF805E6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2B415B0"/>
    <w:multiLevelType w:val="hybridMultilevel"/>
    <w:tmpl w:val="9D3CB3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47A177D"/>
    <w:multiLevelType w:val="hybridMultilevel"/>
    <w:tmpl w:val="9C04A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5B83A11"/>
    <w:multiLevelType w:val="hybridMultilevel"/>
    <w:tmpl w:val="4A6EF2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71E65B2"/>
    <w:multiLevelType w:val="multilevel"/>
    <w:tmpl w:val="350A3B80"/>
    <w:lvl w:ilvl="0">
      <w:start w:val="1"/>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944" w:hanging="108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960" w:hanging="180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976" w:hanging="2520"/>
      </w:pPr>
      <w:rPr>
        <w:rFonts w:hint="default"/>
      </w:rPr>
    </w:lvl>
  </w:abstractNum>
  <w:abstractNum w:abstractNumId="31">
    <w:nsid w:val="575E7322"/>
    <w:multiLevelType w:val="hybridMultilevel"/>
    <w:tmpl w:val="889666B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D502350"/>
    <w:multiLevelType w:val="multilevel"/>
    <w:tmpl w:val="D6983A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FAA4B1E"/>
    <w:multiLevelType w:val="multilevel"/>
    <w:tmpl w:val="E584B58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00313C7"/>
    <w:multiLevelType w:val="hybridMultilevel"/>
    <w:tmpl w:val="6D107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0321D16"/>
    <w:multiLevelType w:val="hybridMultilevel"/>
    <w:tmpl w:val="6FB023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3143BF8"/>
    <w:multiLevelType w:val="hybridMultilevel"/>
    <w:tmpl w:val="844A89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4EA25B4"/>
    <w:multiLevelType w:val="hybridMultilevel"/>
    <w:tmpl w:val="FB26640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C652B19"/>
    <w:multiLevelType w:val="multilevel"/>
    <w:tmpl w:val="3FFE49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05C36F2"/>
    <w:multiLevelType w:val="hybridMultilevel"/>
    <w:tmpl w:val="18A2778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54401D4"/>
    <w:multiLevelType w:val="hybridMultilevel"/>
    <w:tmpl w:val="C80C12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nsid w:val="76450219"/>
    <w:multiLevelType w:val="hybridMultilevel"/>
    <w:tmpl w:val="2A0A2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6810E23"/>
    <w:multiLevelType w:val="hybridMultilevel"/>
    <w:tmpl w:val="29FACD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99355D7"/>
    <w:multiLevelType w:val="multilevel"/>
    <w:tmpl w:val="9E9E7C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7"/>
  </w:num>
  <w:num w:numId="2">
    <w:abstractNumId w:val="19"/>
  </w:num>
  <w:num w:numId="3">
    <w:abstractNumId w:val="16"/>
  </w:num>
  <w:num w:numId="4">
    <w:abstractNumId w:val="0"/>
  </w:num>
  <w:num w:numId="5">
    <w:abstractNumId w:val="11"/>
  </w:num>
  <w:num w:numId="6">
    <w:abstractNumId w:val="26"/>
  </w:num>
  <w:num w:numId="7">
    <w:abstractNumId w:val="6"/>
  </w:num>
  <w:num w:numId="8">
    <w:abstractNumId w:val="12"/>
  </w:num>
  <w:num w:numId="9">
    <w:abstractNumId w:val="31"/>
  </w:num>
  <w:num w:numId="10">
    <w:abstractNumId w:val="34"/>
  </w:num>
  <w:num w:numId="11">
    <w:abstractNumId w:val="13"/>
  </w:num>
  <w:num w:numId="12">
    <w:abstractNumId w:val="29"/>
  </w:num>
  <w:num w:numId="13">
    <w:abstractNumId w:val="14"/>
  </w:num>
  <w:num w:numId="14">
    <w:abstractNumId w:val="22"/>
  </w:num>
  <w:num w:numId="15">
    <w:abstractNumId w:val="10"/>
  </w:num>
  <w:num w:numId="16">
    <w:abstractNumId w:val="39"/>
  </w:num>
  <w:num w:numId="17">
    <w:abstractNumId w:val="3"/>
  </w:num>
  <w:num w:numId="18">
    <w:abstractNumId w:val="1"/>
  </w:num>
  <w:num w:numId="19">
    <w:abstractNumId w:val="23"/>
  </w:num>
  <w:num w:numId="20">
    <w:abstractNumId w:val="20"/>
  </w:num>
  <w:num w:numId="21">
    <w:abstractNumId w:val="5"/>
  </w:num>
  <w:num w:numId="22">
    <w:abstractNumId w:val="33"/>
  </w:num>
  <w:num w:numId="23">
    <w:abstractNumId w:val="24"/>
  </w:num>
  <w:num w:numId="24">
    <w:abstractNumId w:val="30"/>
  </w:num>
  <w:num w:numId="25">
    <w:abstractNumId w:val="8"/>
  </w:num>
  <w:num w:numId="26">
    <w:abstractNumId w:val="36"/>
  </w:num>
  <w:num w:numId="27">
    <w:abstractNumId w:val="40"/>
  </w:num>
  <w:num w:numId="28">
    <w:abstractNumId w:val="4"/>
  </w:num>
  <w:num w:numId="29">
    <w:abstractNumId w:val="28"/>
  </w:num>
  <w:num w:numId="30">
    <w:abstractNumId w:val="18"/>
  </w:num>
  <w:num w:numId="31">
    <w:abstractNumId w:val="35"/>
  </w:num>
  <w:num w:numId="32">
    <w:abstractNumId w:val="21"/>
  </w:num>
  <w:num w:numId="33">
    <w:abstractNumId w:val="25"/>
  </w:num>
  <w:num w:numId="34">
    <w:abstractNumId w:val="43"/>
  </w:num>
  <w:num w:numId="35">
    <w:abstractNumId w:val="37"/>
  </w:num>
  <w:num w:numId="36">
    <w:abstractNumId w:val="15"/>
  </w:num>
  <w:num w:numId="37">
    <w:abstractNumId w:val="2"/>
  </w:num>
  <w:num w:numId="38">
    <w:abstractNumId w:val="32"/>
  </w:num>
  <w:num w:numId="39">
    <w:abstractNumId w:val="7"/>
  </w:num>
  <w:num w:numId="40">
    <w:abstractNumId w:val="41"/>
  </w:num>
  <w:num w:numId="41">
    <w:abstractNumId w:val="38"/>
  </w:num>
  <w:num w:numId="42">
    <w:abstractNumId w:val="42"/>
  </w:num>
  <w:num w:numId="43">
    <w:abstractNumId w:val="1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5E"/>
    <w:rsid w:val="000019F2"/>
    <w:rsid w:val="00002582"/>
    <w:rsid w:val="000119A6"/>
    <w:rsid w:val="0001761D"/>
    <w:rsid w:val="000206EF"/>
    <w:rsid w:val="00021D95"/>
    <w:rsid w:val="00027BE4"/>
    <w:rsid w:val="00031EDB"/>
    <w:rsid w:val="00033B10"/>
    <w:rsid w:val="0003632B"/>
    <w:rsid w:val="00036C26"/>
    <w:rsid w:val="00037D2E"/>
    <w:rsid w:val="000426DD"/>
    <w:rsid w:val="0004396B"/>
    <w:rsid w:val="000443F5"/>
    <w:rsid w:val="000519BC"/>
    <w:rsid w:val="0005254F"/>
    <w:rsid w:val="00054701"/>
    <w:rsid w:val="000564A7"/>
    <w:rsid w:val="00060598"/>
    <w:rsid w:val="00061C60"/>
    <w:rsid w:val="00065EE9"/>
    <w:rsid w:val="00070F58"/>
    <w:rsid w:val="00071D54"/>
    <w:rsid w:val="00073E08"/>
    <w:rsid w:val="00076171"/>
    <w:rsid w:val="0007763E"/>
    <w:rsid w:val="00081AA1"/>
    <w:rsid w:val="0008463D"/>
    <w:rsid w:val="00086458"/>
    <w:rsid w:val="00086515"/>
    <w:rsid w:val="00087A0D"/>
    <w:rsid w:val="000923D1"/>
    <w:rsid w:val="000951C4"/>
    <w:rsid w:val="00097447"/>
    <w:rsid w:val="000A12B4"/>
    <w:rsid w:val="000A5B1A"/>
    <w:rsid w:val="000A61AB"/>
    <w:rsid w:val="000A6835"/>
    <w:rsid w:val="000B01F6"/>
    <w:rsid w:val="000B2D7C"/>
    <w:rsid w:val="000B45D0"/>
    <w:rsid w:val="000C47C8"/>
    <w:rsid w:val="000C7A8B"/>
    <w:rsid w:val="000D0A69"/>
    <w:rsid w:val="000D30B5"/>
    <w:rsid w:val="000D5767"/>
    <w:rsid w:val="000D6E14"/>
    <w:rsid w:val="000D7A2D"/>
    <w:rsid w:val="000E1AC9"/>
    <w:rsid w:val="000E3E81"/>
    <w:rsid w:val="000E3F05"/>
    <w:rsid w:val="000F0E48"/>
    <w:rsid w:val="000F5367"/>
    <w:rsid w:val="000F58BA"/>
    <w:rsid w:val="000F61F6"/>
    <w:rsid w:val="00100E5A"/>
    <w:rsid w:val="00101D2D"/>
    <w:rsid w:val="00103A8F"/>
    <w:rsid w:val="00104656"/>
    <w:rsid w:val="00104672"/>
    <w:rsid w:val="00117630"/>
    <w:rsid w:val="0012374A"/>
    <w:rsid w:val="00123AB0"/>
    <w:rsid w:val="00124936"/>
    <w:rsid w:val="00127741"/>
    <w:rsid w:val="001313FC"/>
    <w:rsid w:val="00132410"/>
    <w:rsid w:val="0013496F"/>
    <w:rsid w:val="001430D5"/>
    <w:rsid w:val="001446D9"/>
    <w:rsid w:val="00151F1B"/>
    <w:rsid w:val="00152626"/>
    <w:rsid w:val="0015469D"/>
    <w:rsid w:val="001551B6"/>
    <w:rsid w:val="00155B2E"/>
    <w:rsid w:val="00157921"/>
    <w:rsid w:val="00166AC7"/>
    <w:rsid w:val="00167510"/>
    <w:rsid w:val="001713CE"/>
    <w:rsid w:val="00171441"/>
    <w:rsid w:val="00177123"/>
    <w:rsid w:val="001806E4"/>
    <w:rsid w:val="0018260D"/>
    <w:rsid w:val="00182CED"/>
    <w:rsid w:val="00184106"/>
    <w:rsid w:val="00187FDC"/>
    <w:rsid w:val="0019349A"/>
    <w:rsid w:val="001934D5"/>
    <w:rsid w:val="001965EC"/>
    <w:rsid w:val="001B0125"/>
    <w:rsid w:val="001B0C6A"/>
    <w:rsid w:val="001B1D83"/>
    <w:rsid w:val="001B515E"/>
    <w:rsid w:val="001C17F4"/>
    <w:rsid w:val="001C1BA7"/>
    <w:rsid w:val="001C3D1B"/>
    <w:rsid w:val="001C4659"/>
    <w:rsid w:val="001C728C"/>
    <w:rsid w:val="001D08C5"/>
    <w:rsid w:val="001D35C6"/>
    <w:rsid w:val="001D4F60"/>
    <w:rsid w:val="001E21F6"/>
    <w:rsid w:val="001E33A0"/>
    <w:rsid w:val="001E3D66"/>
    <w:rsid w:val="001E53F1"/>
    <w:rsid w:val="001F23EA"/>
    <w:rsid w:val="001F269E"/>
    <w:rsid w:val="002014F3"/>
    <w:rsid w:val="00201973"/>
    <w:rsid w:val="00203971"/>
    <w:rsid w:val="00203F29"/>
    <w:rsid w:val="00206590"/>
    <w:rsid w:val="00213D7F"/>
    <w:rsid w:val="002142B5"/>
    <w:rsid w:val="00220852"/>
    <w:rsid w:val="002264BE"/>
    <w:rsid w:val="0022687F"/>
    <w:rsid w:val="0023239C"/>
    <w:rsid w:val="00234512"/>
    <w:rsid w:val="002369FE"/>
    <w:rsid w:val="002370F7"/>
    <w:rsid w:val="002424F9"/>
    <w:rsid w:val="00242CB1"/>
    <w:rsid w:val="002433D8"/>
    <w:rsid w:val="00244D5F"/>
    <w:rsid w:val="002464BC"/>
    <w:rsid w:val="002539DF"/>
    <w:rsid w:val="00262B90"/>
    <w:rsid w:val="00265AF8"/>
    <w:rsid w:val="00270F62"/>
    <w:rsid w:val="00271056"/>
    <w:rsid w:val="00271BB2"/>
    <w:rsid w:val="00276292"/>
    <w:rsid w:val="00277D59"/>
    <w:rsid w:val="002846A7"/>
    <w:rsid w:val="00284AF1"/>
    <w:rsid w:val="00284C0A"/>
    <w:rsid w:val="00286A62"/>
    <w:rsid w:val="0029190D"/>
    <w:rsid w:val="002956B3"/>
    <w:rsid w:val="002A4DE4"/>
    <w:rsid w:val="002A566E"/>
    <w:rsid w:val="002A68B7"/>
    <w:rsid w:val="002B525A"/>
    <w:rsid w:val="002C0EFD"/>
    <w:rsid w:val="002C1110"/>
    <w:rsid w:val="002C4375"/>
    <w:rsid w:val="002C44F5"/>
    <w:rsid w:val="002C7AD5"/>
    <w:rsid w:val="002D3434"/>
    <w:rsid w:val="002E2561"/>
    <w:rsid w:val="002E4B6E"/>
    <w:rsid w:val="002E6B41"/>
    <w:rsid w:val="002E763F"/>
    <w:rsid w:val="002F0F74"/>
    <w:rsid w:val="002F1B86"/>
    <w:rsid w:val="0030135C"/>
    <w:rsid w:val="00305899"/>
    <w:rsid w:val="00312E8C"/>
    <w:rsid w:val="00315007"/>
    <w:rsid w:val="003152BD"/>
    <w:rsid w:val="003167F7"/>
    <w:rsid w:val="003223C5"/>
    <w:rsid w:val="003229FA"/>
    <w:rsid w:val="00333236"/>
    <w:rsid w:val="003344D4"/>
    <w:rsid w:val="00334CE5"/>
    <w:rsid w:val="0033514E"/>
    <w:rsid w:val="00340E67"/>
    <w:rsid w:val="00342762"/>
    <w:rsid w:val="003448FD"/>
    <w:rsid w:val="003454DA"/>
    <w:rsid w:val="00346E86"/>
    <w:rsid w:val="00347C97"/>
    <w:rsid w:val="003522B7"/>
    <w:rsid w:val="00353353"/>
    <w:rsid w:val="0036131F"/>
    <w:rsid w:val="00374DD0"/>
    <w:rsid w:val="00382250"/>
    <w:rsid w:val="003830A2"/>
    <w:rsid w:val="0038354A"/>
    <w:rsid w:val="0038460F"/>
    <w:rsid w:val="00385014"/>
    <w:rsid w:val="00385EB5"/>
    <w:rsid w:val="00387BD4"/>
    <w:rsid w:val="003917BA"/>
    <w:rsid w:val="00393421"/>
    <w:rsid w:val="0039388D"/>
    <w:rsid w:val="00394FDC"/>
    <w:rsid w:val="003962E0"/>
    <w:rsid w:val="003A054D"/>
    <w:rsid w:val="003A306F"/>
    <w:rsid w:val="003A4DEC"/>
    <w:rsid w:val="003A7FA4"/>
    <w:rsid w:val="003B13CC"/>
    <w:rsid w:val="003B2A91"/>
    <w:rsid w:val="003B7541"/>
    <w:rsid w:val="003C1AAE"/>
    <w:rsid w:val="003C5950"/>
    <w:rsid w:val="003C77AB"/>
    <w:rsid w:val="003D014E"/>
    <w:rsid w:val="003D25FE"/>
    <w:rsid w:val="003D556A"/>
    <w:rsid w:val="003D58A7"/>
    <w:rsid w:val="003D740C"/>
    <w:rsid w:val="003D7AB6"/>
    <w:rsid w:val="003E2159"/>
    <w:rsid w:val="003E26D6"/>
    <w:rsid w:val="003F00DE"/>
    <w:rsid w:val="003F068D"/>
    <w:rsid w:val="003F5628"/>
    <w:rsid w:val="00406877"/>
    <w:rsid w:val="00406DBC"/>
    <w:rsid w:val="00411890"/>
    <w:rsid w:val="004226D0"/>
    <w:rsid w:val="004252F1"/>
    <w:rsid w:val="00426453"/>
    <w:rsid w:val="00427931"/>
    <w:rsid w:val="00427FA3"/>
    <w:rsid w:val="00434C3B"/>
    <w:rsid w:val="00435D62"/>
    <w:rsid w:val="004369DE"/>
    <w:rsid w:val="00437DC4"/>
    <w:rsid w:val="00440CC1"/>
    <w:rsid w:val="00441787"/>
    <w:rsid w:val="004423EA"/>
    <w:rsid w:val="0044271B"/>
    <w:rsid w:val="0044587C"/>
    <w:rsid w:val="004468C5"/>
    <w:rsid w:val="004538EF"/>
    <w:rsid w:val="00454FFA"/>
    <w:rsid w:val="0045746C"/>
    <w:rsid w:val="00457C56"/>
    <w:rsid w:val="004676F1"/>
    <w:rsid w:val="00473359"/>
    <w:rsid w:val="00475609"/>
    <w:rsid w:val="00477F06"/>
    <w:rsid w:val="00480B56"/>
    <w:rsid w:val="00483031"/>
    <w:rsid w:val="004855F7"/>
    <w:rsid w:val="00487512"/>
    <w:rsid w:val="004950C5"/>
    <w:rsid w:val="00495E59"/>
    <w:rsid w:val="00495ED3"/>
    <w:rsid w:val="004A0492"/>
    <w:rsid w:val="004A1B19"/>
    <w:rsid w:val="004A32BD"/>
    <w:rsid w:val="004A38F8"/>
    <w:rsid w:val="004A664E"/>
    <w:rsid w:val="004B3270"/>
    <w:rsid w:val="004B35B6"/>
    <w:rsid w:val="004B5BF5"/>
    <w:rsid w:val="004D3204"/>
    <w:rsid w:val="004E62CE"/>
    <w:rsid w:val="004E62F9"/>
    <w:rsid w:val="004F15A5"/>
    <w:rsid w:val="004F57A1"/>
    <w:rsid w:val="004F6766"/>
    <w:rsid w:val="0050190C"/>
    <w:rsid w:val="00507477"/>
    <w:rsid w:val="00510558"/>
    <w:rsid w:val="00511DC3"/>
    <w:rsid w:val="00517DB9"/>
    <w:rsid w:val="005212A5"/>
    <w:rsid w:val="00521667"/>
    <w:rsid w:val="00525CF8"/>
    <w:rsid w:val="005316D6"/>
    <w:rsid w:val="00531DFC"/>
    <w:rsid w:val="005343B2"/>
    <w:rsid w:val="00540AF6"/>
    <w:rsid w:val="00541BF4"/>
    <w:rsid w:val="005422CD"/>
    <w:rsid w:val="005430E6"/>
    <w:rsid w:val="00546F90"/>
    <w:rsid w:val="005511FD"/>
    <w:rsid w:val="00552725"/>
    <w:rsid w:val="00553540"/>
    <w:rsid w:val="005548A7"/>
    <w:rsid w:val="00560007"/>
    <w:rsid w:val="005676F5"/>
    <w:rsid w:val="0057003C"/>
    <w:rsid w:val="00571131"/>
    <w:rsid w:val="005727C2"/>
    <w:rsid w:val="00576DA3"/>
    <w:rsid w:val="00577969"/>
    <w:rsid w:val="00577C54"/>
    <w:rsid w:val="0058238D"/>
    <w:rsid w:val="00582DDE"/>
    <w:rsid w:val="0058313F"/>
    <w:rsid w:val="00586D57"/>
    <w:rsid w:val="005972AF"/>
    <w:rsid w:val="005B2819"/>
    <w:rsid w:val="005B49E3"/>
    <w:rsid w:val="005B7A8B"/>
    <w:rsid w:val="005C1BBE"/>
    <w:rsid w:val="005C4F93"/>
    <w:rsid w:val="005D1F54"/>
    <w:rsid w:val="005D6B9F"/>
    <w:rsid w:val="005D6DF3"/>
    <w:rsid w:val="005E2EC9"/>
    <w:rsid w:val="005F3C6A"/>
    <w:rsid w:val="005F4F3E"/>
    <w:rsid w:val="005F5EF4"/>
    <w:rsid w:val="00600884"/>
    <w:rsid w:val="00603525"/>
    <w:rsid w:val="00605148"/>
    <w:rsid w:val="0061249C"/>
    <w:rsid w:val="0061306C"/>
    <w:rsid w:val="006131E8"/>
    <w:rsid w:val="00614200"/>
    <w:rsid w:val="00616742"/>
    <w:rsid w:val="0062106E"/>
    <w:rsid w:val="00621732"/>
    <w:rsid w:val="006230B0"/>
    <w:rsid w:val="00623541"/>
    <w:rsid w:val="00627170"/>
    <w:rsid w:val="00633A97"/>
    <w:rsid w:val="00637DCD"/>
    <w:rsid w:val="006408C9"/>
    <w:rsid w:val="006439BD"/>
    <w:rsid w:val="00643DFB"/>
    <w:rsid w:val="0065307B"/>
    <w:rsid w:val="00654427"/>
    <w:rsid w:val="00656424"/>
    <w:rsid w:val="00662C01"/>
    <w:rsid w:val="00665B36"/>
    <w:rsid w:val="006730D9"/>
    <w:rsid w:val="006750A7"/>
    <w:rsid w:val="0067528F"/>
    <w:rsid w:val="00675AF3"/>
    <w:rsid w:val="006912D7"/>
    <w:rsid w:val="006935C4"/>
    <w:rsid w:val="00695D5E"/>
    <w:rsid w:val="0069723E"/>
    <w:rsid w:val="006A4203"/>
    <w:rsid w:val="006A4423"/>
    <w:rsid w:val="006A48C2"/>
    <w:rsid w:val="006A5FA5"/>
    <w:rsid w:val="006A6D79"/>
    <w:rsid w:val="006B547D"/>
    <w:rsid w:val="006B63E3"/>
    <w:rsid w:val="006C0943"/>
    <w:rsid w:val="006C0F09"/>
    <w:rsid w:val="006C2778"/>
    <w:rsid w:val="006C2A75"/>
    <w:rsid w:val="006C3911"/>
    <w:rsid w:val="006C3BB5"/>
    <w:rsid w:val="006D08D4"/>
    <w:rsid w:val="006D260D"/>
    <w:rsid w:val="006E3D82"/>
    <w:rsid w:val="006E595A"/>
    <w:rsid w:val="006E7104"/>
    <w:rsid w:val="006E7F74"/>
    <w:rsid w:val="006F35BD"/>
    <w:rsid w:val="006F36EE"/>
    <w:rsid w:val="006F5BB8"/>
    <w:rsid w:val="00701C5B"/>
    <w:rsid w:val="00702252"/>
    <w:rsid w:val="00703CB9"/>
    <w:rsid w:val="007055B4"/>
    <w:rsid w:val="00705BD0"/>
    <w:rsid w:val="00705E5E"/>
    <w:rsid w:val="00712FD4"/>
    <w:rsid w:val="00716BA5"/>
    <w:rsid w:val="00721047"/>
    <w:rsid w:val="007224C5"/>
    <w:rsid w:val="00726297"/>
    <w:rsid w:val="0073124A"/>
    <w:rsid w:val="00733715"/>
    <w:rsid w:val="0074545B"/>
    <w:rsid w:val="00746B49"/>
    <w:rsid w:val="007509B3"/>
    <w:rsid w:val="00757C09"/>
    <w:rsid w:val="00757E22"/>
    <w:rsid w:val="00760C78"/>
    <w:rsid w:val="00761253"/>
    <w:rsid w:val="007629BF"/>
    <w:rsid w:val="00762DA8"/>
    <w:rsid w:val="007651D5"/>
    <w:rsid w:val="007671EB"/>
    <w:rsid w:val="00767A50"/>
    <w:rsid w:val="007714FF"/>
    <w:rsid w:val="0077385B"/>
    <w:rsid w:val="00773FE3"/>
    <w:rsid w:val="00774132"/>
    <w:rsid w:val="00780249"/>
    <w:rsid w:val="00780273"/>
    <w:rsid w:val="00784A44"/>
    <w:rsid w:val="00792481"/>
    <w:rsid w:val="0079386F"/>
    <w:rsid w:val="007969BD"/>
    <w:rsid w:val="007A1E7B"/>
    <w:rsid w:val="007A2790"/>
    <w:rsid w:val="007A2FC6"/>
    <w:rsid w:val="007A4454"/>
    <w:rsid w:val="007A47EB"/>
    <w:rsid w:val="007A48D4"/>
    <w:rsid w:val="007A6948"/>
    <w:rsid w:val="007A6F28"/>
    <w:rsid w:val="007A7B18"/>
    <w:rsid w:val="007B1C63"/>
    <w:rsid w:val="007B1F2B"/>
    <w:rsid w:val="007B79D1"/>
    <w:rsid w:val="007C055E"/>
    <w:rsid w:val="007C2423"/>
    <w:rsid w:val="007C4179"/>
    <w:rsid w:val="007C5072"/>
    <w:rsid w:val="007D1234"/>
    <w:rsid w:val="007D27D6"/>
    <w:rsid w:val="007D283E"/>
    <w:rsid w:val="007D29B3"/>
    <w:rsid w:val="007D2DC3"/>
    <w:rsid w:val="007D52B4"/>
    <w:rsid w:val="007D713F"/>
    <w:rsid w:val="007E39B3"/>
    <w:rsid w:val="007E4C79"/>
    <w:rsid w:val="007E52E2"/>
    <w:rsid w:val="007E748D"/>
    <w:rsid w:val="007F361E"/>
    <w:rsid w:val="007F74A2"/>
    <w:rsid w:val="008048D0"/>
    <w:rsid w:val="00810BC6"/>
    <w:rsid w:val="0081350E"/>
    <w:rsid w:val="008146B8"/>
    <w:rsid w:val="008163C3"/>
    <w:rsid w:val="00816B2E"/>
    <w:rsid w:val="00816C8C"/>
    <w:rsid w:val="00821DB3"/>
    <w:rsid w:val="00824BFE"/>
    <w:rsid w:val="008271A7"/>
    <w:rsid w:val="00827D00"/>
    <w:rsid w:val="008373DE"/>
    <w:rsid w:val="00850D86"/>
    <w:rsid w:val="00851D2F"/>
    <w:rsid w:val="00853B53"/>
    <w:rsid w:val="00855F5F"/>
    <w:rsid w:val="00857FA7"/>
    <w:rsid w:val="00862511"/>
    <w:rsid w:val="0086405A"/>
    <w:rsid w:val="0087095A"/>
    <w:rsid w:val="00872B54"/>
    <w:rsid w:val="00873ADE"/>
    <w:rsid w:val="00876119"/>
    <w:rsid w:val="008764B3"/>
    <w:rsid w:val="00876512"/>
    <w:rsid w:val="008770CA"/>
    <w:rsid w:val="008776FD"/>
    <w:rsid w:val="00880041"/>
    <w:rsid w:val="0088187A"/>
    <w:rsid w:val="00883F58"/>
    <w:rsid w:val="00891295"/>
    <w:rsid w:val="00891829"/>
    <w:rsid w:val="008938C3"/>
    <w:rsid w:val="008962FC"/>
    <w:rsid w:val="0089779A"/>
    <w:rsid w:val="00897A28"/>
    <w:rsid w:val="00897FB5"/>
    <w:rsid w:val="008A50F5"/>
    <w:rsid w:val="008A5174"/>
    <w:rsid w:val="008B0727"/>
    <w:rsid w:val="008B149C"/>
    <w:rsid w:val="008B1F07"/>
    <w:rsid w:val="008B2222"/>
    <w:rsid w:val="008B2AAD"/>
    <w:rsid w:val="008C0406"/>
    <w:rsid w:val="008C3C8E"/>
    <w:rsid w:val="008C559F"/>
    <w:rsid w:val="008C628F"/>
    <w:rsid w:val="008D3C62"/>
    <w:rsid w:val="008D4256"/>
    <w:rsid w:val="008D4DA0"/>
    <w:rsid w:val="008D6457"/>
    <w:rsid w:val="008E1877"/>
    <w:rsid w:val="008E2A5F"/>
    <w:rsid w:val="008F17EF"/>
    <w:rsid w:val="008F4BA3"/>
    <w:rsid w:val="008F5604"/>
    <w:rsid w:val="009037DC"/>
    <w:rsid w:val="0090419E"/>
    <w:rsid w:val="009055EC"/>
    <w:rsid w:val="00905771"/>
    <w:rsid w:val="009101E8"/>
    <w:rsid w:val="0091259C"/>
    <w:rsid w:val="0091521A"/>
    <w:rsid w:val="00915ACC"/>
    <w:rsid w:val="00916D15"/>
    <w:rsid w:val="009218EE"/>
    <w:rsid w:val="009249D4"/>
    <w:rsid w:val="00926DFB"/>
    <w:rsid w:val="0093004D"/>
    <w:rsid w:val="00931909"/>
    <w:rsid w:val="00933212"/>
    <w:rsid w:val="00942B46"/>
    <w:rsid w:val="00943542"/>
    <w:rsid w:val="00943B1E"/>
    <w:rsid w:val="009529C4"/>
    <w:rsid w:val="00952B01"/>
    <w:rsid w:val="00953891"/>
    <w:rsid w:val="009572C8"/>
    <w:rsid w:val="009629D6"/>
    <w:rsid w:val="0096737B"/>
    <w:rsid w:val="0096799F"/>
    <w:rsid w:val="00972A05"/>
    <w:rsid w:val="0097441C"/>
    <w:rsid w:val="00980A06"/>
    <w:rsid w:val="00993D59"/>
    <w:rsid w:val="0099422C"/>
    <w:rsid w:val="00994860"/>
    <w:rsid w:val="00995095"/>
    <w:rsid w:val="009A0ECE"/>
    <w:rsid w:val="009A13AF"/>
    <w:rsid w:val="009B1422"/>
    <w:rsid w:val="009B5C77"/>
    <w:rsid w:val="009C0FBD"/>
    <w:rsid w:val="009C5A86"/>
    <w:rsid w:val="009D1516"/>
    <w:rsid w:val="009D7CDB"/>
    <w:rsid w:val="009E0CA8"/>
    <w:rsid w:val="009E107C"/>
    <w:rsid w:val="009E264C"/>
    <w:rsid w:val="009F32DE"/>
    <w:rsid w:val="009F5268"/>
    <w:rsid w:val="00A00A36"/>
    <w:rsid w:val="00A05D77"/>
    <w:rsid w:val="00A067FB"/>
    <w:rsid w:val="00A10947"/>
    <w:rsid w:val="00A137C8"/>
    <w:rsid w:val="00A14E70"/>
    <w:rsid w:val="00A17964"/>
    <w:rsid w:val="00A22F0D"/>
    <w:rsid w:val="00A231F9"/>
    <w:rsid w:val="00A23C80"/>
    <w:rsid w:val="00A26F86"/>
    <w:rsid w:val="00A27A78"/>
    <w:rsid w:val="00A27CBF"/>
    <w:rsid w:val="00A320DB"/>
    <w:rsid w:val="00A34978"/>
    <w:rsid w:val="00A37111"/>
    <w:rsid w:val="00A3797E"/>
    <w:rsid w:val="00A44A85"/>
    <w:rsid w:val="00A476D6"/>
    <w:rsid w:val="00A47C24"/>
    <w:rsid w:val="00A50065"/>
    <w:rsid w:val="00A57815"/>
    <w:rsid w:val="00A65FD5"/>
    <w:rsid w:val="00A7060A"/>
    <w:rsid w:val="00A726AE"/>
    <w:rsid w:val="00A77E2F"/>
    <w:rsid w:val="00A94676"/>
    <w:rsid w:val="00A977DF"/>
    <w:rsid w:val="00AA2F81"/>
    <w:rsid w:val="00AA5772"/>
    <w:rsid w:val="00AA7916"/>
    <w:rsid w:val="00AB1B40"/>
    <w:rsid w:val="00AB39EC"/>
    <w:rsid w:val="00AB565F"/>
    <w:rsid w:val="00AC211D"/>
    <w:rsid w:val="00AC3817"/>
    <w:rsid w:val="00AD2F4E"/>
    <w:rsid w:val="00AD5949"/>
    <w:rsid w:val="00AD6A74"/>
    <w:rsid w:val="00AE2740"/>
    <w:rsid w:val="00AE2E2E"/>
    <w:rsid w:val="00AE50D9"/>
    <w:rsid w:val="00AF26E9"/>
    <w:rsid w:val="00AF6311"/>
    <w:rsid w:val="00B00990"/>
    <w:rsid w:val="00B01166"/>
    <w:rsid w:val="00B147DA"/>
    <w:rsid w:val="00B1598B"/>
    <w:rsid w:val="00B2125A"/>
    <w:rsid w:val="00B25199"/>
    <w:rsid w:val="00B273BA"/>
    <w:rsid w:val="00B27471"/>
    <w:rsid w:val="00B367F9"/>
    <w:rsid w:val="00B37D4A"/>
    <w:rsid w:val="00B4135D"/>
    <w:rsid w:val="00B4617B"/>
    <w:rsid w:val="00B4781E"/>
    <w:rsid w:val="00B518DD"/>
    <w:rsid w:val="00B53F31"/>
    <w:rsid w:val="00B60026"/>
    <w:rsid w:val="00B611A9"/>
    <w:rsid w:val="00B63E4D"/>
    <w:rsid w:val="00B643CC"/>
    <w:rsid w:val="00B651DF"/>
    <w:rsid w:val="00B66C3D"/>
    <w:rsid w:val="00B703ED"/>
    <w:rsid w:val="00B70B0B"/>
    <w:rsid w:val="00B70D9D"/>
    <w:rsid w:val="00B82B2A"/>
    <w:rsid w:val="00B82DCA"/>
    <w:rsid w:val="00B876C1"/>
    <w:rsid w:val="00B879A9"/>
    <w:rsid w:val="00B90215"/>
    <w:rsid w:val="00B912DB"/>
    <w:rsid w:val="00B935A6"/>
    <w:rsid w:val="00B942D3"/>
    <w:rsid w:val="00BA050A"/>
    <w:rsid w:val="00BA3936"/>
    <w:rsid w:val="00BA3DDB"/>
    <w:rsid w:val="00BA4BA9"/>
    <w:rsid w:val="00BA5ADB"/>
    <w:rsid w:val="00BA6D07"/>
    <w:rsid w:val="00BB4B45"/>
    <w:rsid w:val="00BC1BF3"/>
    <w:rsid w:val="00BD31D3"/>
    <w:rsid w:val="00BD3EA9"/>
    <w:rsid w:val="00BD6EDB"/>
    <w:rsid w:val="00BD7EE2"/>
    <w:rsid w:val="00BE0CF5"/>
    <w:rsid w:val="00BE5EA6"/>
    <w:rsid w:val="00BE61AC"/>
    <w:rsid w:val="00BE7580"/>
    <w:rsid w:val="00BF54E4"/>
    <w:rsid w:val="00BF5FA9"/>
    <w:rsid w:val="00BF6DB9"/>
    <w:rsid w:val="00BF7D8B"/>
    <w:rsid w:val="00C01434"/>
    <w:rsid w:val="00C054CA"/>
    <w:rsid w:val="00C10860"/>
    <w:rsid w:val="00C108EE"/>
    <w:rsid w:val="00C25838"/>
    <w:rsid w:val="00C271D8"/>
    <w:rsid w:val="00C309DD"/>
    <w:rsid w:val="00C3244C"/>
    <w:rsid w:val="00C400A4"/>
    <w:rsid w:val="00C47010"/>
    <w:rsid w:val="00C51CC6"/>
    <w:rsid w:val="00C52CD5"/>
    <w:rsid w:val="00C552E7"/>
    <w:rsid w:val="00C60EA8"/>
    <w:rsid w:val="00C61869"/>
    <w:rsid w:val="00C64700"/>
    <w:rsid w:val="00C67C98"/>
    <w:rsid w:val="00C70756"/>
    <w:rsid w:val="00C7400A"/>
    <w:rsid w:val="00C77760"/>
    <w:rsid w:val="00C81F21"/>
    <w:rsid w:val="00C870EC"/>
    <w:rsid w:val="00C90215"/>
    <w:rsid w:val="00C9121F"/>
    <w:rsid w:val="00C9396E"/>
    <w:rsid w:val="00C94580"/>
    <w:rsid w:val="00C94851"/>
    <w:rsid w:val="00C95C8E"/>
    <w:rsid w:val="00C971AF"/>
    <w:rsid w:val="00CA220F"/>
    <w:rsid w:val="00CA5058"/>
    <w:rsid w:val="00CA53A1"/>
    <w:rsid w:val="00CA56FB"/>
    <w:rsid w:val="00CA5D3D"/>
    <w:rsid w:val="00CA63FB"/>
    <w:rsid w:val="00CA7D60"/>
    <w:rsid w:val="00CB2C1B"/>
    <w:rsid w:val="00CB3DAF"/>
    <w:rsid w:val="00CB3E62"/>
    <w:rsid w:val="00CC1FE4"/>
    <w:rsid w:val="00CC3472"/>
    <w:rsid w:val="00CD227D"/>
    <w:rsid w:val="00CD4391"/>
    <w:rsid w:val="00CD5449"/>
    <w:rsid w:val="00CD57CD"/>
    <w:rsid w:val="00CD7436"/>
    <w:rsid w:val="00CE12FB"/>
    <w:rsid w:val="00CE1B3F"/>
    <w:rsid w:val="00CE6247"/>
    <w:rsid w:val="00CF561E"/>
    <w:rsid w:val="00CF6204"/>
    <w:rsid w:val="00D0001F"/>
    <w:rsid w:val="00D0119D"/>
    <w:rsid w:val="00D01F42"/>
    <w:rsid w:val="00D03104"/>
    <w:rsid w:val="00D06B13"/>
    <w:rsid w:val="00D073DC"/>
    <w:rsid w:val="00D14199"/>
    <w:rsid w:val="00D143D8"/>
    <w:rsid w:val="00D23572"/>
    <w:rsid w:val="00D265CC"/>
    <w:rsid w:val="00D2716C"/>
    <w:rsid w:val="00D320E6"/>
    <w:rsid w:val="00D334AD"/>
    <w:rsid w:val="00D341E1"/>
    <w:rsid w:val="00D36DD2"/>
    <w:rsid w:val="00D379AF"/>
    <w:rsid w:val="00D40244"/>
    <w:rsid w:val="00D42E7C"/>
    <w:rsid w:val="00D44109"/>
    <w:rsid w:val="00D443A4"/>
    <w:rsid w:val="00D4489F"/>
    <w:rsid w:val="00D44E53"/>
    <w:rsid w:val="00D45C67"/>
    <w:rsid w:val="00D51775"/>
    <w:rsid w:val="00D544F8"/>
    <w:rsid w:val="00D57CB3"/>
    <w:rsid w:val="00D61483"/>
    <w:rsid w:val="00D64FA0"/>
    <w:rsid w:val="00D67BED"/>
    <w:rsid w:val="00D7062B"/>
    <w:rsid w:val="00D70E81"/>
    <w:rsid w:val="00D72D0C"/>
    <w:rsid w:val="00D730C5"/>
    <w:rsid w:val="00D739E9"/>
    <w:rsid w:val="00D73F2C"/>
    <w:rsid w:val="00D8293C"/>
    <w:rsid w:val="00D848FA"/>
    <w:rsid w:val="00D906B0"/>
    <w:rsid w:val="00D920FB"/>
    <w:rsid w:val="00D9252C"/>
    <w:rsid w:val="00D946B9"/>
    <w:rsid w:val="00DB00E9"/>
    <w:rsid w:val="00DB111C"/>
    <w:rsid w:val="00DB67C0"/>
    <w:rsid w:val="00DC1B79"/>
    <w:rsid w:val="00DC35C2"/>
    <w:rsid w:val="00DC54D2"/>
    <w:rsid w:val="00DD0135"/>
    <w:rsid w:val="00DD071F"/>
    <w:rsid w:val="00DD1479"/>
    <w:rsid w:val="00DD17B7"/>
    <w:rsid w:val="00DD3517"/>
    <w:rsid w:val="00DD59BB"/>
    <w:rsid w:val="00DD6534"/>
    <w:rsid w:val="00DE1F99"/>
    <w:rsid w:val="00DE2865"/>
    <w:rsid w:val="00DE2A7D"/>
    <w:rsid w:val="00DE388E"/>
    <w:rsid w:val="00DE4846"/>
    <w:rsid w:val="00DE59B8"/>
    <w:rsid w:val="00DF1035"/>
    <w:rsid w:val="00DF23E6"/>
    <w:rsid w:val="00DF41B4"/>
    <w:rsid w:val="00DF521F"/>
    <w:rsid w:val="00DF55E4"/>
    <w:rsid w:val="00DF7E1E"/>
    <w:rsid w:val="00E032F1"/>
    <w:rsid w:val="00E10390"/>
    <w:rsid w:val="00E1237F"/>
    <w:rsid w:val="00E21339"/>
    <w:rsid w:val="00E22DF1"/>
    <w:rsid w:val="00E22EC5"/>
    <w:rsid w:val="00E2515F"/>
    <w:rsid w:val="00E26AB3"/>
    <w:rsid w:val="00E27935"/>
    <w:rsid w:val="00E3072B"/>
    <w:rsid w:val="00E33388"/>
    <w:rsid w:val="00E337DC"/>
    <w:rsid w:val="00E40C02"/>
    <w:rsid w:val="00E41830"/>
    <w:rsid w:val="00E418B5"/>
    <w:rsid w:val="00E41F0A"/>
    <w:rsid w:val="00E441E2"/>
    <w:rsid w:val="00E45278"/>
    <w:rsid w:val="00E50160"/>
    <w:rsid w:val="00E51C59"/>
    <w:rsid w:val="00E53853"/>
    <w:rsid w:val="00E579B1"/>
    <w:rsid w:val="00E62455"/>
    <w:rsid w:val="00E64406"/>
    <w:rsid w:val="00E676F2"/>
    <w:rsid w:val="00E700A7"/>
    <w:rsid w:val="00E703BA"/>
    <w:rsid w:val="00E71F10"/>
    <w:rsid w:val="00E7387A"/>
    <w:rsid w:val="00E74B92"/>
    <w:rsid w:val="00E807D2"/>
    <w:rsid w:val="00E8415E"/>
    <w:rsid w:val="00E91C7A"/>
    <w:rsid w:val="00E951E8"/>
    <w:rsid w:val="00E97BB6"/>
    <w:rsid w:val="00EA052A"/>
    <w:rsid w:val="00EA6595"/>
    <w:rsid w:val="00EB316B"/>
    <w:rsid w:val="00EB4424"/>
    <w:rsid w:val="00EB463B"/>
    <w:rsid w:val="00EB4670"/>
    <w:rsid w:val="00EB65CC"/>
    <w:rsid w:val="00EC10FB"/>
    <w:rsid w:val="00EC20A8"/>
    <w:rsid w:val="00EC2A06"/>
    <w:rsid w:val="00EC4BD9"/>
    <w:rsid w:val="00EC6758"/>
    <w:rsid w:val="00ED39AC"/>
    <w:rsid w:val="00ED46B0"/>
    <w:rsid w:val="00ED4993"/>
    <w:rsid w:val="00ED6B06"/>
    <w:rsid w:val="00ED6F2F"/>
    <w:rsid w:val="00EE229F"/>
    <w:rsid w:val="00EE6087"/>
    <w:rsid w:val="00EF3CAF"/>
    <w:rsid w:val="00F0091B"/>
    <w:rsid w:val="00F02AE9"/>
    <w:rsid w:val="00F154EE"/>
    <w:rsid w:val="00F26B2D"/>
    <w:rsid w:val="00F31F64"/>
    <w:rsid w:val="00F33E6C"/>
    <w:rsid w:val="00F36C26"/>
    <w:rsid w:val="00F43EB7"/>
    <w:rsid w:val="00F51B0F"/>
    <w:rsid w:val="00F56D98"/>
    <w:rsid w:val="00F57295"/>
    <w:rsid w:val="00F65EF2"/>
    <w:rsid w:val="00F66500"/>
    <w:rsid w:val="00F71292"/>
    <w:rsid w:val="00F726A3"/>
    <w:rsid w:val="00F7587E"/>
    <w:rsid w:val="00F802C5"/>
    <w:rsid w:val="00F828E8"/>
    <w:rsid w:val="00F82FF6"/>
    <w:rsid w:val="00F87E5E"/>
    <w:rsid w:val="00F914E7"/>
    <w:rsid w:val="00F92D37"/>
    <w:rsid w:val="00F940E2"/>
    <w:rsid w:val="00FA12D4"/>
    <w:rsid w:val="00FA1CF5"/>
    <w:rsid w:val="00FA4A33"/>
    <w:rsid w:val="00FA6898"/>
    <w:rsid w:val="00FB5113"/>
    <w:rsid w:val="00FC4EEA"/>
    <w:rsid w:val="00FC7608"/>
    <w:rsid w:val="00FD3008"/>
    <w:rsid w:val="00FE12B6"/>
    <w:rsid w:val="00FE3D57"/>
    <w:rsid w:val="00FE468C"/>
    <w:rsid w:val="00FE7D62"/>
    <w:rsid w:val="00FF0E9A"/>
    <w:rsid w:val="00FF2D07"/>
    <w:rsid w:val="00FF4C55"/>
    <w:rsid w:val="00FF5477"/>
    <w:rsid w:val="00FF72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D5E"/>
    <w:pPr>
      <w:ind w:left="720"/>
      <w:contextualSpacing/>
    </w:pPr>
  </w:style>
  <w:style w:type="paragraph" w:styleId="Sidehoved">
    <w:name w:val="header"/>
    <w:basedOn w:val="Normal"/>
    <w:link w:val="SidehovedTegn"/>
    <w:uiPriority w:val="99"/>
    <w:unhideWhenUsed/>
    <w:rsid w:val="006C2A75"/>
    <w:pPr>
      <w:tabs>
        <w:tab w:val="center" w:pos="4819"/>
        <w:tab w:val="right" w:pos="9638"/>
      </w:tabs>
    </w:pPr>
  </w:style>
  <w:style w:type="character" w:customStyle="1" w:styleId="SidehovedTegn">
    <w:name w:val="Sidehoved Tegn"/>
    <w:basedOn w:val="Standardskrifttypeiafsnit"/>
    <w:link w:val="Sidehoved"/>
    <w:uiPriority w:val="99"/>
    <w:rsid w:val="006C2A75"/>
  </w:style>
  <w:style w:type="paragraph" w:styleId="Sidefod">
    <w:name w:val="footer"/>
    <w:basedOn w:val="Normal"/>
    <w:link w:val="SidefodTegn"/>
    <w:uiPriority w:val="99"/>
    <w:unhideWhenUsed/>
    <w:rsid w:val="006C2A75"/>
    <w:pPr>
      <w:tabs>
        <w:tab w:val="center" w:pos="4819"/>
        <w:tab w:val="right" w:pos="9638"/>
      </w:tabs>
    </w:pPr>
  </w:style>
  <w:style w:type="character" w:customStyle="1" w:styleId="SidefodTegn">
    <w:name w:val="Sidefod Tegn"/>
    <w:basedOn w:val="Standardskrifttypeiafsnit"/>
    <w:link w:val="Sidefod"/>
    <w:uiPriority w:val="99"/>
    <w:rsid w:val="006C2A75"/>
  </w:style>
  <w:style w:type="paragraph" w:styleId="Markeringsbobletekst">
    <w:name w:val="Balloon Text"/>
    <w:basedOn w:val="Normal"/>
    <w:link w:val="MarkeringsbobletekstTegn"/>
    <w:uiPriority w:val="99"/>
    <w:semiHidden/>
    <w:unhideWhenUsed/>
    <w:rsid w:val="004574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D5E"/>
    <w:pPr>
      <w:ind w:left="720"/>
      <w:contextualSpacing/>
    </w:pPr>
  </w:style>
  <w:style w:type="paragraph" w:styleId="Sidehoved">
    <w:name w:val="header"/>
    <w:basedOn w:val="Normal"/>
    <w:link w:val="SidehovedTegn"/>
    <w:uiPriority w:val="99"/>
    <w:unhideWhenUsed/>
    <w:rsid w:val="006C2A75"/>
    <w:pPr>
      <w:tabs>
        <w:tab w:val="center" w:pos="4819"/>
        <w:tab w:val="right" w:pos="9638"/>
      </w:tabs>
    </w:pPr>
  </w:style>
  <w:style w:type="character" w:customStyle="1" w:styleId="SidehovedTegn">
    <w:name w:val="Sidehoved Tegn"/>
    <w:basedOn w:val="Standardskrifttypeiafsnit"/>
    <w:link w:val="Sidehoved"/>
    <w:uiPriority w:val="99"/>
    <w:rsid w:val="006C2A75"/>
  </w:style>
  <w:style w:type="paragraph" w:styleId="Sidefod">
    <w:name w:val="footer"/>
    <w:basedOn w:val="Normal"/>
    <w:link w:val="SidefodTegn"/>
    <w:uiPriority w:val="99"/>
    <w:unhideWhenUsed/>
    <w:rsid w:val="006C2A75"/>
    <w:pPr>
      <w:tabs>
        <w:tab w:val="center" w:pos="4819"/>
        <w:tab w:val="right" w:pos="9638"/>
      </w:tabs>
    </w:pPr>
  </w:style>
  <w:style w:type="character" w:customStyle="1" w:styleId="SidefodTegn">
    <w:name w:val="Sidefod Tegn"/>
    <w:basedOn w:val="Standardskrifttypeiafsnit"/>
    <w:link w:val="Sidefod"/>
    <w:uiPriority w:val="99"/>
    <w:rsid w:val="006C2A75"/>
  </w:style>
  <w:style w:type="paragraph" w:styleId="Markeringsbobletekst">
    <w:name w:val="Balloon Text"/>
    <w:basedOn w:val="Normal"/>
    <w:link w:val="MarkeringsbobletekstTegn"/>
    <w:uiPriority w:val="99"/>
    <w:semiHidden/>
    <w:unhideWhenUsed/>
    <w:rsid w:val="004574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6EE1-BF8A-49CA-BBB7-B87295CE457B}">
  <ds:schemaRefs>
    <ds:schemaRef ds:uri="Captia"/>
  </ds:schemaRefs>
</ds:datastoreItem>
</file>

<file path=customXml/itemProps2.xml><?xml version="1.0" encoding="utf-8"?>
<ds:datastoreItem xmlns:ds="http://schemas.openxmlformats.org/officeDocument/2006/customXml" ds:itemID="{D339FAAD-D89C-49B8-975D-2752933F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E3CB8477</Template>
  <TotalTime>181</TotalTime>
  <Pages>3</Pages>
  <Words>847</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4</cp:revision>
  <cp:lastPrinted>2020-10-08T12:40:00Z</cp:lastPrinted>
  <dcterms:created xsi:type="dcterms:W3CDTF">2020-11-06T08:03:00Z</dcterms:created>
  <dcterms:modified xsi:type="dcterms:W3CDTF">2020-11-06T12:32:00Z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C:\Users\jbl\AppData\Local\Temp\SJ20151130091317201.DOCX</vt:lpwstr>
  </property>
  <property fmtid="{D5CDD505-2E9C-101B-9397-08002B2CF9AE}" pid="3" name="title">
    <vt:lpwstr>2015-11-27 Referat af bestyrelsesmøde i Socialpædagogerne Østjylland (DOK1743325) (DOK1818018)9 (DOK1832828) (DOK1854626) (DOK1911995) (DOK1984205) (DOK2045135) (DOK2130571) (DOK2188919) (DOK2224698)  (DOK2630868)</vt:lpwstr>
  </property>
  <property fmtid="{D5CDD505-2E9C-101B-9397-08002B2CF9AE}" pid="4" name="command">
    <vt:lpwstr>&amp;x_infomerge=1</vt:lpwstr>
  </property>
</Properties>
</file>